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85842" w14:textId="77777777" w:rsidR="00FA5A08" w:rsidRDefault="00FA5A08" w:rsidP="00FA5A08">
      <w:r>
        <w:rPr>
          <w:noProof/>
          <w:lang w:val="fr-BE" w:eastAsia="fr-BE"/>
        </w:rPr>
        <mc:AlternateContent>
          <mc:Choice Requires="wps">
            <w:drawing>
              <wp:anchor distT="0" distB="0" distL="114300" distR="114300" simplePos="0" relativeHeight="251659264" behindDoc="0" locked="0" layoutInCell="1" allowOverlap="1" wp14:anchorId="6483288B" wp14:editId="16B73763">
                <wp:simplePos x="0" y="0"/>
                <mc:AlternateContent>
                  <mc:Choice Requires="wp14">
                    <wp:positionH relativeFrom="page">
                      <wp14:pctPosHOffset>2000</wp14:pctPosHOffset>
                    </wp:positionH>
                  </mc:Choice>
                  <mc:Fallback>
                    <wp:positionH relativeFrom="page">
                      <wp:posOffset>213360</wp:posOffset>
                    </wp:positionH>
                  </mc:Fallback>
                </mc:AlternateContent>
                <mc:AlternateContent>
                  <mc:Choice Requires="wp14">
                    <wp:positionV relativeFrom="page">
                      <wp14:pctPosVOffset>2000</wp14:pctPosVOffset>
                    </wp:positionV>
                  </mc:Choice>
                  <mc:Fallback>
                    <wp:positionV relativeFrom="page">
                      <wp:posOffset>151130</wp:posOffset>
                    </wp:positionV>
                  </mc:Fallback>
                </mc:AlternateContent>
                <wp:extent cx="8595360" cy="9655810"/>
                <wp:effectExtent l="0" t="0" r="0" b="0"/>
                <wp:wrapNone/>
                <wp:docPr id="47"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95360" cy="965581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sz w:val="56"/>
                                <w:szCs w:val="72"/>
                              </w:rPr>
                              <w:alias w:val="Titre"/>
                              <w:id w:val="2137993070"/>
                              <w:dataBinding w:prefixMappings="xmlns:ns0='http://schemas.openxmlformats.org/package/2006/metadata/core-properties' xmlns:ns1='http://purl.org/dc/elements/1.1/'" w:xpath="/ns0:coreProperties[1]/ns1:title[1]" w:storeItemID="{6C3C8BC8-F283-45AE-878A-BAB7291924A1}"/>
                              <w:text/>
                            </w:sdtPr>
                            <w:sdtContent>
                              <w:p w14:paraId="23ED33FF" w14:textId="77777777" w:rsidR="00FA5A08" w:rsidRDefault="00FA5A08" w:rsidP="00FA5A08">
                                <w:pPr>
                                  <w:pStyle w:val="Titre"/>
                                  <w:pBdr>
                                    <w:bottom w:val="none" w:sz="0" w:space="0" w:color="auto"/>
                                  </w:pBdr>
                                  <w:jc w:val="right"/>
                                  <w:rPr>
                                    <w:caps/>
                                    <w:color w:val="FFFFFF" w:themeColor="background1"/>
                                    <w:sz w:val="72"/>
                                    <w:szCs w:val="72"/>
                                  </w:rPr>
                                </w:pPr>
                                <w:r w:rsidRPr="008A792D">
                                  <w:rPr>
                                    <w:caps/>
                                    <w:color w:val="FFFFFF" w:themeColor="background1"/>
                                    <w:sz w:val="56"/>
                                    <w:szCs w:val="72"/>
                                  </w:rPr>
                                  <w:t>PROJET D’ACCUEIL</w:t>
                                </w:r>
                              </w:p>
                            </w:sdtContent>
                          </w:sdt>
                          <w:p w14:paraId="5DF09095" w14:textId="77777777" w:rsidR="00FA5A08" w:rsidRDefault="00FA5A08" w:rsidP="00FA5A08">
                            <w:pPr>
                              <w:spacing w:before="240"/>
                              <w:ind w:left="720"/>
                              <w:jc w:val="right"/>
                              <w:rPr>
                                <w:color w:val="FFFFFF" w:themeColor="background1"/>
                              </w:rPr>
                            </w:pPr>
                          </w:p>
                          <w:p w14:paraId="70E780E3" w14:textId="77777777" w:rsidR="00FA5A08" w:rsidRDefault="00FA5A08" w:rsidP="00FA5A08">
                            <w:pPr>
                              <w:spacing w:after="0"/>
                              <w:ind w:left="1008" w:firstLine="408"/>
                              <w:jc w:val="right"/>
                              <w:rPr>
                                <w:color w:val="FFFFFF" w:themeColor="background1"/>
                                <w:szCs w:val="21"/>
                              </w:rPr>
                            </w:pPr>
                            <w:r>
                              <w:rPr>
                                <w:color w:val="FFFFFF" w:themeColor="background1"/>
                                <w:szCs w:val="21"/>
                              </w:rPr>
                              <w:t xml:space="preserve">              </w:t>
                            </w:r>
                            <w:r w:rsidRPr="00261E4D">
                              <w:rPr>
                                <w:color w:val="FFFFFF" w:themeColor="background1"/>
                                <w:szCs w:val="21"/>
                              </w:rPr>
                              <w:t xml:space="preserve">Projet d’accueil réalisé en tenant compte du </w:t>
                            </w:r>
                          </w:p>
                          <w:p w14:paraId="7C487FB8" w14:textId="77777777" w:rsidR="00FA5A08" w:rsidRDefault="00FA5A08" w:rsidP="00FA5A08">
                            <w:pPr>
                              <w:spacing w:after="0"/>
                              <w:ind w:left="1008" w:firstLine="408"/>
                              <w:jc w:val="right"/>
                              <w:rPr>
                                <w:color w:val="FFFFFF" w:themeColor="background1"/>
                                <w:szCs w:val="21"/>
                              </w:rPr>
                            </w:pPr>
                            <w:r w:rsidRPr="00261E4D">
                              <w:rPr>
                                <w:color w:val="FFFFFF" w:themeColor="background1"/>
                                <w:szCs w:val="21"/>
                              </w:rPr>
                              <w:t>Code de Qualité de l’ONE, avec la contribution</w:t>
                            </w:r>
                          </w:p>
                          <w:p w14:paraId="0458AE68" w14:textId="77777777" w:rsidR="00FA5A08" w:rsidRDefault="00FA5A08" w:rsidP="00FA5A08">
                            <w:pPr>
                              <w:spacing w:after="0"/>
                              <w:ind w:left="1008" w:firstLine="408"/>
                              <w:jc w:val="right"/>
                              <w:rPr>
                                <w:color w:val="FFFFFF" w:themeColor="background1"/>
                                <w:szCs w:val="21"/>
                              </w:rPr>
                            </w:pPr>
                            <w:r w:rsidRPr="00261E4D">
                              <w:rPr>
                                <w:color w:val="FFFFFF" w:themeColor="background1"/>
                                <w:szCs w:val="21"/>
                              </w:rPr>
                              <w:t xml:space="preserve">des accueillantes, des responsables de projet et </w:t>
                            </w:r>
                          </w:p>
                          <w:p w14:paraId="5927894C" w14:textId="77777777" w:rsidR="00FA5A08" w:rsidRDefault="00FA5A08" w:rsidP="00FA5A08">
                            <w:pPr>
                              <w:spacing w:after="0"/>
                              <w:ind w:left="1008"/>
                              <w:jc w:val="right"/>
                              <w:rPr>
                                <w:color w:val="FFFFFF" w:themeColor="background1"/>
                                <w:szCs w:val="21"/>
                              </w:rPr>
                            </w:pPr>
                            <w:r w:rsidRPr="00261E4D">
                              <w:rPr>
                                <w:color w:val="FFFFFF" w:themeColor="background1"/>
                                <w:szCs w:val="21"/>
                              </w:rPr>
                              <w:t>de la coordinatrice ATL, à destination des enfants</w:t>
                            </w:r>
                            <w:r>
                              <w:rPr>
                                <w:color w:val="FFFFFF" w:themeColor="background1"/>
                                <w:szCs w:val="21"/>
                              </w:rPr>
                              <w:t xml:space="preserve">, </w:t>
                            </w:r>
                          </w:p>
                          <w:p w14:paraId="5CCB0751" w14:textId="77777777" w:rsidR="00FA5A08" w:rsidRDefault="00FA5A08" w:rsidP="00FA5A08">
                            <w:pPr>
                              <w:spacing w:after="0"/>
                              <w:ind w:left="1008"/>
                              <w:jc w:val="right"/>
                              <w:rPr>
                                <w:color w:val="FFFFFF" w:themeColor="background1"/>
                                <w:szCs w:val="21"/>
                              </w:rPr>
                            </w:pPr>
                            <w:r w:rsidRPr="00261E4D">
                              <w:rPr>
                                <w:color w:val="FFFFFF" w:themeColor="background1"/>
                                <w:szCs w:val="21"/>
                              </w:rPr>
                              <w:t>des professionnels de l’accueil</w:t>
                            </w:r>
                          </w:p>
                          <w:p w14:paraId="73E49F0A" w14:textId="77777777" w:rsidR="00FA5A08" w:rsidRDefault="00FA5A08" w:rsidP="00FA5A08">
                            <w:pPr>
                              <w:spacing w:after="0"/>
                              <w:ind w:left="1008"/>
                              <w:jc w:val="right"/>
                              <w:rPr>
                                <w:color w:val="FFFFFF" w:themeColor="background1"/>
                              </w:rPr>
                            </w:pPr>
                            <w:r w:rsidRPr="00261E4D">
                              <w:rPr>
                                <w:color w:val="FFFFFF" w:themeColor="background1"/>
                                <w:szCs w:val="21"/>
                              </w:rPr>
                              <w:t xml:space="preserve"> et des personnes confiant leurs enfants. </w:t>
                            </w:r>
                          </w:p>
                        </w:txbxContent>
                      </wps:txbx>
                      <wps:bodyPr rot="0" spcFirstLastPara="0" vertOverflow="overflow" horzOverflow="overflow" vert="horz" wrap="square" lIns="274320" tIns="914400" rIns="27432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96000</wp14:pctHeight>
                </wp14:sizeRelV>
              </wp:anchor>
            </w:drawing>
          </mc:Choice>
          <mc:Fallback>
            <w:pict>
              <v:rect w14:anchorId="6483288B" id="Rectangle 47" o:spid="_x0000_s1026" style="position:absolute;margin-left:0;margin-top:0;width:676.8pt;height:760.3pt;z-index:251659264;visibility:visible;mso-wrap-style:square;mso-width-percent:0;mso-height-percent:960;mso-left-percent:20;mso-top-percent:20;mso-wrap-distance-left:9pt;mso-wrap-distance-top:0;mso-wrap-distance-right:9pt;mso-wrap-distance-bottom:0;mso-position-horizontal-relative:page;mso-position-vertical-relative:page;mso-width-percent: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" fillcolor="#4f81bd [3204]" stroked="f" strokeweight="2pt">
                <v:textbox inset="21.6pt,1in,21.6pt">
                  <w:txbxContent>
                    <w:sdt>
                      <w:sdtPr>
                        <w:rPr>
                          <w:caps/>
                          <w:color w:val="FFFFFF" w:themeColor="background1"/>
                          <w:sz w:val="56"/>
                          <w:szCs w:val="72"/>
                        </w:rPr>
                        <w:alias w:val="Titre"/>
                        <w:id w:val="2137993070"/>
                        <w:dataBinding w:prefixMappings="xmlns:ns0='http://schemas.openxmlformats.org/package/2006/metadata/core-properties' xmlns:ns1='http://purl.org/dc/elements/1.1/'" w:xpath="/ns0:coreProperties[1]/ns1:title[1]" w:storeItemID="{6C3C8BC8-F283-45AE-878A-BAB7291924A1}"/>
                        <w:text/>
                      </w:sdtPr>
                      <w:sdtContent>
                        <w:p w14:paraId="23ED33FF" w14:textId="77777777" w:rsidR="00FA5A08" w:rsidRDefault="00FA5A08" w:rsidP="00FA5A08">
                          <w:pPr>
                            <w:pStyle w:val="Titre"/>
                            <w:pBdr>
                              <w:bottom w:val="none" w:sz="0" w:space="0" w:color="auto"/>
                            </w:pBdr>
                            <w:jc w:val="right"/>
                            <w:rPr>
                              <w:caps/>
                              <w:color w:val="FFFFFF" w:themeColor="background1"/>
                              <w:sz w:val="72"/>
                              <w:szCs w:val="72"/>
                            </w:rPr>
                          </w:pPr>
                          <w:r w:rsidRPr="008A792D">
                            <w:rPr>
                              <w:caps/>
                              <w:color w:val="FFFFFF" w:themeColor="background1"/>
                              <w:sz w:val="56"/>
                              <w:szCs w:val="72"/>
                            </w:rPr>
                            <w:t>PROJET D’ACCUEIL</w:t>
                          </w:r>
                        </w:p>
                      </w:sdtContent>
                    </w:sdt>
                    <w:p w14:paraId="5DF09095" w14:textId="77777777" w:rsidR="00FA5A08" w:rsidRDefault="00FA5A08" w:rsidP="00FA5A08">
                      <w:pPr>
                        <w:spacing w:before="240"/>
                        <w:ind w:left="720"/>
                        <w:jc w:val="right"/>
                        <w:rPr>
                          <w:color w:val="FFFFFF" w:themeColor="background1"/>
                        </w:rPr>
                      </w:pPr>
                    </w:p>
                    <w:p w14:paraId="70E780E3" w14:textId="77777777" w:rsidR="00FA5A08" w:rsidRDefault="00FA5A08" w:rsidP="00FA5A08">
                      <w:pPr>
                        <w:spacing w:after="0"/>
                        <w:ind w:left="1008" w:firstLine="408"/>
                        <w:jc w:val="right"/>
                        <w:rPr>
                          <w:color w:val="FFFFFF" w:themeColor="background1"/>
                          <w:szCs w:val="21"/>
                        </w:rPr>
                      </w:pPr>
                      <w:r>
                        <w:rPr>
                          <w:color w:val="FFFFFF" w:themeColor="background1"/>
                          <w:szCs w:val="21"/>
                        </w:rPr>
                        <w:t xml:space="preserve">              </w:t>
                      </w:r>
                      <w:r w:rsidRPr="00261E4D">
                        <w:rPr>
                          <w:color w:val="FFFFFF" w:themeColor="background1"/>
                          <w:szCs w:val="21"/>
                        </w:rPr>
                        <w:t xml:space="preserve">Projet d’accueil réalisé en tenant compte du </w:t>
                      </w:r>
                    </w:p>
                    <w:p w14:paraId="7C487FB8" w14:textId="77777777" w:rsidR="00FA5A08" w:rsidRDefault="00FA5A08" w:rsidP="00FA5A08">
                      <w:pPr>
                        <w:spacing w:after="0"/>
                        <w:ind w:left="1008" w:firstLine="408"/>
                        <w:jc w:val="right"/>
                        <w:rPr>
                          <w:color w:val="FFFFFF" w:themeColor="background1"/>
                          <w:szCs w:val="21"/>
                        </w:rPr>
                      </w:pPr>
                      <w:r w:rsidRPr="00261E4D">
                        <w:rPr>
                          <w:color w:val="FFFFFF" w:themeColor="background1"/>
                          <w:szCs w:val="21"/>
                        </w:rPr>
                        <w:t>Code de Qualité de l’ONE, avec la contribution</w:t>
                      </w:r>
                    </w:p>
                    <w:p w14:paraId="0458AE68" w14:textId="77777777" w:rsidR="00FA5A08" w:rsidRDefault="00FA5A08" w:rsidP="00FA5A08">
                      <w:pPr>
                        <w:spacing w:after="0"/>
                        <w:ind w:left="1008" w:firstLine="408"/>
                        <w:jc w:val="right"/>
                        <w:rPr>
                          <w:color w:val="FFFFFF" w:themeColor="background1"/>
                          <w:szCs w:val="21"/>
                        </w:rPr>
                      </w:pPr>
                      <w:r w:rsidRPr="00261E4D">
                        <w:rPr>
                          <w:color w:val="FFFFFF" w:themeColor="background1"/>
                          <w:szCs w:val="21"/>
                        </w:rPr>
                        <w:t xml:space="preserve">des accueillantes, des responsables de projet et </w:t>
                      </w:r>
                    </w:p>
                    <w:p w14:paraId="5927894C" w14:textId="77777777" w:rsidR="00FA5A08" w:rsidRDefault="00FA5A08" w:rsidP="00FA5A08">
                      <w:pPr>
                        <w:spacing w:after="0"/>
                        <w:ind w:left="1008"/>
                        <w:jc w:val="right"/>
                        <w:rPr>
                          <w:color w:val="FFFFFF" w:themeColor="background1"/>
                          <w:szCs w:val="21"/>
                        </w:rPr>
                      </w:pPr>
                      <w:r w:rsidRPr="00261E4D">
                        <w:rPr>
                          <w:color w:val="FFFFFF" w:themeColor="background1"/>
                          <w:szCs w:val="21"/>
                        </w:rPr>
                        <w:t>de la coordinatrice ATL, à destination des enfants</w:t>
                      </w:r>
                      <w:r>
                        <w:rPr>
                          <w:color w:val="FFFFFF" w:themeColor="background1"/>
                          <w:szCs w:val="21"/>
                        </w:rPr>
                        <w:t xml:space="preserve">, </w:t>
                      </w:r>
                    </w:p>
                    <w:p w14:paraId="5CCB0751" w14:textId="77777777" w:rsidR="00FA5A08" w:rsidRDefault="00FA5A08" w:rsidP="00FA5A08">
                      <w:pPr>
                        <w:spacing w:after="0"/>
                        <w:ind w:left="1008"/>
                        <w:jc w:val="right"/>
                        <w:rPr>
                          <w:color w:val="FFFFFF" w:themeColor="background1"/>
                          <w:szCs w:val="21"/>
                        </w:rPr>
                      </w:pPr>
                      <w:r w:rsidRPr="00261E4D">
                        <w:rPr>
                          <w:color w:val="FFFFFF" w:themeColor="background1"/>
                          <w:szCs w:val="21"/>
                        </w:rPr>
                        <w:t>des professionnels de l’accueil</w:t>
                      </w:r>
                    </w:p>
                    <w:p w14:paraId="73E49F0A" w14:textId="77777777" w:rsidR="00FA5A08" w:rsidRDefault="00FA5A08" w:rsidP="00FA5A08">
                      <w:pPr>
                        <w:spacing w:after="0"/>
                        <w:ind w:left="1008"/>
                        <w:jc w:val="right"/>
                        <w:rPr>
                          <w:color w:val="FFFFFF" w:themeColor="background1"/>
                        </w:rPr>
                      </w:pPr>
                      <w:r w:rsidRPr="00261E4D">
                        <w:rPr>
                          <w:color w:val="FFFFFF" w:themeColor="background1"/>
                          <w:szCs w:val="21"/>
                        </w:rPr>
                        <w:t xml:space="preserve"> et des personnes confiant leurs enfants. </w:t>
                      </w:r>
                    </w:p>
                  </w:txbxContent>
                </v:textbox>
                <w10:wrap anchorx="page" anchory="page"/>
              </v:rect>
            </w:pict>
          </mc:Fallback>
        </mc:AlternateContent>
      </w:r>
      <w:r>
        <w:rPr>
          <w:noProof/>
          <w:lang w:val="fr-BE" w:eastAsia="fr-BE"/>
        </w:rPr>
        <mc:AlternateContent>
          <mc:Choice Requires="wps">
            <w:drawing>
              <wp:anchor distT="0" distB="0" distL="114300" distR="114300" simplePos="0" relativeHeight="251660288" behindDoc="0" locked="0" layoutInCell="1" allowOverlap="1" wp14:anchorId="0DD4911B" wp14:editId="2ECF7EDE">
                <wp:simplePos x="0" y="0"/>
                <wp:positionH relativeFrom="page">
                  <wp:posOffset>8935951</wp:posOffset>
                </wp:positionH>
                <wp:positionV relativeFrom="page">
                  <wp:align>center</wp:align>
                </wp:positionV>
                <wp:extent cx="1606550" cy="9655810"/>
                <wp:effectExtent l="0" t="0" r="0" b="0"/>
                <wp:wrapNone/>
                <wp:docPr id="4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6723" cy="965581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8"/>
                              </w:rPr>
                              <w:alias w:val="Sous-titre"/>
                              <w:id w:val="1677300950"/>
                              <w:dataBinding w:prefixMappings="xmlns:ns0='http://schemas.openxmlformats.org/package/2006/metadata/core-properties' xmlns:ns1='http://purl.org/dc/elements/1.1/'" w:xpath="/ns0:coreProperties[1]/ns1:subject[1]" w:storeItemID="{6C3C8BC8-F283-45AE-878A-BAB7291924A1}"/>
                              <w:text/>
                            </w:sdtPr>
                            <w:sdtContent>
                              <w:p w14:paraId="7F377D2C" w14:textId="01C48903" w:rsidR="00FA5A08" w:rsidRPr="00261E4D" w:rsidRDefault="00682198" w:rsidP="001E7D2D">
                                <w:pPr>
                                  <w:pStyle w:val="Sous-titre"/>
                                  <w:jc w:val="center"/>
                                  <w:rPr>
                                    <w:color w:val="FFFFFF" w:themeColor="background1"/>
                                    <w:sz w:val="28"/>
                                  </w:rPr>
                                </w:pPr>
                                <w:r w:rsidRPr="00682198">
                                  <w:rPr>
                                    <w:color w:val="FFFFFF" w:themeColor="background1"/>
                                    <w:sz w:val="28"/>
                                  </w:rPr>
                                  <w:t>Fontenoille</w:t>
                                </w:r>
                              </w:p>
                            </w:sdtContent>
                          </w:sdt>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96000</wp14:pctHeight>
                </wp14:sizeRelV>
              </wp:anchor>
            </w:drawing>
          </mc:Choice>
          <mc:Fallback>
            <w:pict>
              <v:rect w14:anchorId="0DD4911B" id="Rectangle 48" o:spid="_x0000_s1027" style="position:absolute;margin-left:703.6pt;margin-top:0;width:126.5pt;height:760.3pt;z-index:251660288;visibility:visible;mso-wrap-style:square;mso-width-percent:0;mso-height-percent:960;mso-wrap-distance-left:9pt;mso-wrap-distance-top:0;mso-wrap-distance-right:9pt;mso-wrap-distance-bottom:0;mso-position-horizontal:absolute;mso-position-horizontal-relative:page;mso-position-vertical:center;mso-position-vertical-relative:page;mso-width-percent:0;mso-height-percent:96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" fillcolor="#1f497d [3215]" stroked="f" strokeweight="2pt">
                <v:textbox inset="14.4pt,,14.4pt">
                  <w:txbxContent>
                    <w:sdt>
                      <w:sdtPr>
                        <w:rPr>
                          <w:color w:val="FFFFFF" w:themeColor="background1"/>
                          <w:sz w:val="28"/>
                        </w:rPr>
                        <w:alias w:val="Sous-titre"/>
                        <w:id w:val="1677300950"/>
                        <w:dataBinding w:prefixMappings="xmlns:ns0='http://schemas.openxmlformats.org/package/2006/metadata/core-properties' xmlns:ns1='http://purl.org/dc/elements/1.1/'" w:xpath="/ns0:coreProperties[1]/ns1:subject[1]" w:storeItemID="{6C3C8BC8-F283-45AE-878A-BAB7291924A1}"/>
                        <w:text/>
                      </w:sdtPr>
                      <w:sdtContent>
                        <w:p w14:paraId="7F377D2C" w14:textId="01C48903" w:rsidR="00FA5A08" w:rsidRPr="00261E4D" w:rsidRDefault="00682198" w:rsidP="001E7D2D">
                          <w:pPr>
                            <w:pStyle w:val="Sous-titre"/>
                            <w:jc w:val="center"/>
                            <w:rPr>
                              <w:color w:val="FFFFFF" w:themeColor="background1"/>
                              <w:sz w:val="28"/>
                            </w:rPr>
                          </w:pPr>
                          <w:r w:rsidRPr="00682198">
                            <w:rPr>
                              <w:color w:val="FFFFFF" w:themeColor="background1"/>
                              <w:sz w:val="28"/>
                            </w:rPr>
                            <w:t>Fontenoille</w:t>
                          </w:r>
                        </w:p>
                      </w:sdtContent>
                    </w:sdt>
                  </w:txbxContent>
                </v:textbox>
                <w10:wrap anchorx="page" anchory="page"/>
              </v:rect>
            </w:pict>
          </mc:Fallback>
        </mc:AlternateContent>
      </w:r>
    </w:p>
    <w:p w14:paraId="523EB5AA" w14:textId="77777777" w:rsidR="00EA50D4" w:rsidRDefault="00EA50D4"/>
    <w:p w14:paraId="4ACC24DB" w14:textId="77777777" w:rsidR="00FA5A08" w:rsidRDefault="00FA5A08"/>
    <w:p w14:paraId="14AEC731" w14:textId="77777777" w:rsidR="00FA5A08" w:rsidRDefault="00FA5A08"/>
    <w:p w14:paraId="101C7048" w14:textId="77777777" w:rsidR="00FA5A08" w:rsidRDefault="00FA5A08"/>
    <w:p w14:paraId="2E0C2697" w14:textId="77777777" w:rsidR="00FA5A08" w:rsidRDefault="00FA5A08"/>
    <w:p w14:paraId="23313DAF" w14:textId="77777777" w:rsidR="00FA5A08" w:rsidRDefault="00FA5A08"/>
    <w:p w14:paraId="33181959" w14:textId="77777777" w:rsidR="00FA5A08" w:rsidRDefault="00FA5A08"/>
    <w:p w14:paraId="3E913CB4" w14:textId="77777777" w:rsidR="00FA5A08" w:rsidRDefault="00FA5A08"/>
    <w:p w14:paraId="64D2A945" w14:textId="77777777" w:rsidR="00FA5A08" w:rsidRDefault="00FA5A08"/>
    <w:p w14:paraId="00B49AC8" w14:textId="77777777" w:rsidR="00FA5A08" w:rsidRDefault="00FA5A08"/>
    <w:p w14:paraId="2BA28E8C" w14:textId="77777777" w:rsidR="00FA5A08" w:rsidRDefault="00FA5A08"/>
    <w:p w14:paraId="16436AED" w14:textId="77777777" w:rsidR="00FA5A08" w:rsidRDefault="00FA5A08"/>
    <w:p w14:paraId="3369D1D0" w14:textId="77777777" w:rsidR="00FA5A08" w:rsidRDefault="00FA5A08"/>
    <w:p w14:paraId="7DA2F43C" w14:textId="77777777" w:rsidR="00FA5A08" w:rsidRDefault="00FA5A08"/>
    <w:p w14:paraId="6F8097EB" w14:textId="77777777" w:rsidR="00FA5A08" w:rsidRDefault="00FA5A08"/>
    <w:p w14:paraId="33510D2E" w14:textId="77777777" w:rsidR="00FA5A08" w:rsidRDefault="00FA5A08"/>
    <w:p w14:paraId="47736C76" w14:textId="77777777" w:rsidR="00FA5A08" w:rsidRDefault="00FA5A08"/>
    <w:p w14:paraId="3214C109" w14:textId="77777777" w:rsidR="00FA5A08" w:rsidRDefault="00FA5A08"/>
    <w:p w14:paraId="613E4BC3" w14:textId="77777777" w:rsidR="00FA5A08" w:rsidRDefault="00FA5A08"/>
    <w:p w14:paraId="2DED5B59" w14:textId="77777777" w:rsidR="00FA5A08" w:rsidRDefault="00FA5A08"/>
    <w:p w14:paraId="05D62134" w14:textId="77777777" w:rsidR="00FA5A08" w:rsidRDefault="00FA5A08"/>
    <w:p w14:paraId="02C48064" w14:textId="77777777" w:rsidR="00FA5A08" w:rsidRDefault="00FA5A08"/>
    <w:p w14:paraId="477E2E28" w14:textId="77777777" w:rsidR="00FA5A08" w:rsidRDefault="00FA5A08"/>
    <w:p w14:paraId="4EBD865B" w14:textId="77777777" w:rsidR="00FA5A08" w:rsidRDefault="00FA5A08"/>
    <w:p w14:paraId="57D82906" w14:textId="77777777" w:rsidR="00FA5A08" w:rsidRDefault="00FA5A08"/>
    <w:p w14:paraId="1AAAAE76" w14:textId="77777777" w:rsidR="00FA5A08" w:rsidRDefault="00FA5A08"/>
    <w:p w14:paraId="20F3B232" w14:textId="77777777" w:rsidR="00FA5A08" w:rsidRDefault="00FA5A08"/>
    <w:p w14:paraId="4007ED06" w14:textId="77777777" w:rsidR="00FA5A08" w:rsidRDefault="00FA5A08"/>
    <w:p w14:paraId="0B1CD640" w14:textId="77777777" w:rsidR="00FA5A08" w:rsidRDefault="00FA5A08"/>
    <w:p w14:paraId="6C540B45" w14:textId="77777777" w:rsidR="00FA5A08" w:rsidRDefault="00FA5A08"/>
    <w:p w14:paraId="6F4154D8" w14:textId="77777777" w:rsidR="00FA5A08" w:rsidRDefault="00FA5A08"/>
    <w:p w14:paraId="3860C932" w14:textId="77777777" w:rsidR="00FA5A08" w:rsidRDefault="00FA5A08"/>
    <w:p w14:paraId="74135E33" w14:textId="77777777" w:rsidR="00FA5A08" w:rsidRDefault="00FA5A08"/>
    <w:p w14:paraId="2611BEF8" w14:textId="77777777" w:rsidR="00FA5A08" w:rsidRDefault="00FA5A08"/>
    <w:p w14:paraId="11D7EE10" w14:textId="77777777" w:rsidR="00FA5A08" w:rsidRDefault="00FA5A08"/>
    <w:p w14:paraId="23D4979B" w14:textId="77777777" w:rsidR="00FA5A08" w:rsidRDefault="00FA5A08"/>
    <w:p w14:paraId="2DC8ED33" w14:textId="77777777" w:rsidR="00FA5A08" w:rsidRDefault="00022A4F">
      <w:r>
        <w:rPr>
          <w:noProof/>
          <w:lang w:val="fr-BE" w:eastAsia="fr-BE"/>
        </w:rPr>
        <mc:AlternateContent>
          <mc:Choice Requires="wps">
            <w:drawing>
              <wp:anchor distT="0" distB="0" distL="114300" distR="114300" simplePos="0" relativeHeight="251688960" behindDoc="0" locked="0" layoutInCell="1" allowOverlap="1" wp14:anchorId="6942DE1E" wp14:editId="45500C13">
                <wp:simplePos x="0" y="0"/>
                <wp:positionH relativeFrom="column">
                  <wp:posOffset>1401445</wp:posOffset>
                </wp:positionH>
                <wp:positionV relativeFrom="paragraph">
                  <wp:posOffset>143511</wp:posOffset>
                </wp:positionV>
                <wp:extent cx="1696065" cy="320040"/>
                <wp:effectExtent l="0" t="0" r="0" b="3810"/>
                <wp:wrapNone/>
                <wp:docPr id="17" name="Zone de texte 17"/>
                <wp:cNvGraphicFramePr/>
                <a:graphic xmlns:a="http://schemas.openxmlformats.org/drawingml/2006/main">
                  <a:graphicData uri="http://schemas.microsoft.com/office/word/2010/wordprocessingShape">
                    <wps:wsp>
                      <wps:cNvSpPr txBox="1"/>
                      <wps:spPr>
                        <a:xfrm>
                          <a:off x="0" y="0"/>
                          <a:ext cx="1696065" cy="3200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6C77E51" w14:textId="76DB187A" w:rsidR="00022A4F" w:rsidRPr="00022A4F" w:rsidRDefault="001615B9">
                            <w:pPr>
                              <w:rPr>
                                <w:color w:val="FFFFFF" w:themeColor="background1"/>
                              </w:rPr>
                            </w:pPr>
                            <w:r>
                              <w:rPr>
                                <w:color w:val="FFFFFF" w:themeColor="background1"/>
                              </w:rPr>
                              <w:t xml:space="preserve">Mise à jour </w:t>
                            </w:r>
                            <w:r w:rsidR="00E524BC">
                              <w:rPr>
                                <w:color w:val="FFFFFF" w:themeColor="background1"/>
                              </w:rPr>
                              <w:t>le 1</w:t>
                            </w:r>
                            <w:r w:rsidR="00682198">
                              <w:rPr>
                                <w:color w:val="FFFFFF" w:themeColor="background1"/>
                              </w:rPr>
                              <w:t>9/08/2025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942DE1E" id="_x0000_t202" coordsize="21600,21600" o:spt="202" path="m,l,21600r21600,l21600,xe">
                <v:stroke joinstyle="miter"/>
                <v:path gradientshapeok="t" o:connecttype="rect"/>
              </v:shapetype>
              <v:shape id="Zone de texte 17" o:spid="_x0000_s1028" type="#_x0000_t202" style="position:absolute;margin-left:110.35pt;margin-top:11.3pt;width:133.55pt;height:25.2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" filled="f" stroked="f" strokeweight=".5pt">
                <v:textbox>
                  <w:txbxContent>
                    <w:p w14:paraId="76C77E51" w14:textId="76DB187A" w:rsidR="00022A4F" w:rsidRPr="00022A4F" w:rsidRDefault="001615B9">
                      <w:pPr>
                        <w:rPr>
                          <w:color w:val="FFFFFF" w:themeColor="background1"/>
                        </w:rPr>
                      </w:pPr>
                      <w:r>
                        <w:rPr>
                          <w:color w:val="FFFFFF" w:themeColor="background1"/>
                        </w:rPr>
                        <w:t xml:space="preserve">Mise à jour </w:t>
                      </w:r>
                      <w:r w:rsidR="00E524BC">
                        <w:rPr>
                          <w:color w:val="FFFFFF" w:themeColor="background1"/>
                        </w:rPr>
                        <w:t>le 1</w:t>
                      </w:r>
                      <w:r w:rsidR="00682198">
                        <w:rPr>
                          <w:color w:val="FFFFFF" w:themeColor="background1"/>
                        </w:rPr>
                        <w:t>9/08/2025</w:t>
                      </w:r>
                    </w:p>
                  </w:txbxContent>
                </v:textbox>
              </v:shape>
            </w:pict>
          </mc:Fallback>
        </mc:AlternateContent>
      </w:r>
    </w:p>
    <w:p w14:paraId="104099D8" w14:textId="77777777" w:rsidR="00FA5A08" w:rsidRDefault="00FA5A08"/>
    <w:p w14:paraId="195A9E8E" w14:textId="77777777" w:rsidR="00FA5A08" w:rsidRDefault="009B44BA">
      <w:r>
        <w:rPr>
          <w:noProof/>
          <w:lang w:val="fr-BE" w:eastAsia="fr-BE"/>
        </w:rPr>
        <w:drawing>
          <wp:inline distT="0" distB="0" distL="0" distR="0" wp14:anchorId="2AEC1350" wp14:editId="3DADB8CF">
            <wp:extent cx="4221480" cy="5796633"/>
            <wp:effectExtent l="0" t="0" r="7620"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21480" cy="5796633"/>
                    </a:xfrm>
                    <a:prstGeom prst="rect">
                      <a:avLst/>
                    </a:prstGeom>
                    <a:noFill/>
                    <a:ln>
                      <a:noFill/>
                    </a:ln>
                  </pic:spPr>
                </pic:pic>
              </a:graphicData>
            </a:graphic>
          </wp:inline>
        </w:drawing>
      </w:r>
    </w:p>
    <w:p w14:paraId="44817212" w14:textId="77777777" w:rsidR="00FA5A08" w:rsidRDefault="00FA5A08"/>
    <w:p w14:paraId="3501F721" w14:textId="77777777" w:rsidR="00FA5A08" w:rsidRDefault="00FA5A08"/>
    <w:p w14:paraId="2772779E" w14:textId="77777777" w:rsidR="00FA5A08" w:rsidRDefault="00FA5A08"/>
    <w:p w14:paraId="6D63BEF0" w14:textId="77777777" w:rsidR="00FA5A08" w:rsidRDefault="00FA5A08"/>
    <w:p w14:paraId="26A0F586" w14:textId="77777777" w:rsidR="00FA5A08" w:rsidRDefault="00FA5A08"/>
    <w:p w14:paraId="07F7E4BC" w14:textId="77777777" w:rsidR="00FA5A08" w:rsidRDefault="00FA5A08"/>
    <w:p w14:paraId="4C0EA59C" w14:textId="77777777" w:rsidR="00FA5A08" w:rsidRDefault="00FA5A08"/>
    <w:p w14:paraId="68F43D0B" w14:textId="77777777" w:rsidR="00FA5A08" w:rsidRDefault="00FA5A08"/>
    <w:p w14:paraId="7CD6B3FF" w14:textId="77777777" w:rsidR="00FA5A08" w:rsidRDefault="00FA5A08"/>
    <w:p w14:paraId="53C43825" w14:textId="77777777" w:rsidR="00FA5A08" w:rsidRDefault="00FA5A08"/>
    <w:p w14:paraId="29AABCAF" w14:textId="77777777" w:rsidR="00891F96" w:rsidRDefault="00FA5A08" w:rsidP="00FA5A08">
      <w:pPr>
        <w:ind w:firstLine="708"/>
        <w:rPr>
          <w:color w:val="548DD4" w:themeColor="text2" w:themeTint="99"/>
          <w:sz w:val="28"/>
        </w:rPr>
      </w:pPr>
      <w:r w:rsidRPr="00EE6859">
        <w:rPr>
          <w:noProof/>
          <w:color w:val="548DD4" w:themeColor="text2" w:themeTint="99"/>
          <w:highlight w:val="yellow"/>
          <w:lang w:val="fr-BE" w:eastAsia="fr-BE"/>
        </w:rPr>
        <mc:AlternateContent>
          <mc:Choice Requires="wps">
            <w:drawing>
              <wp:anchor distT="0" distB="0" distL="114300" distR="114300" simplePos="0" relativeHeight="251662336" behindDoc="0" locked="0" layoutInCell="1" allowOverlap="1" wp14:anchorId="4C97A162" wp14:editId="701711AD">
                <wp:simplePos x="0" y="0"/>
                <wp:positionH relativeFrom="column">
                  <wp:posOffset>472440</wp:posOffset>
                </wp:positionH>
                <wp:positionV relativeFrom="paragraph">
                  <wp:posOffset>348615</wp:posOffset>
                </wp:positionV>
                <wp:extent cx="4221480" cy="1165860"/>
                <wp:effectExtent l="0" t="0" r="0" b="2540"/>
                <wp:wrapNone/>
                <wp:docPr id="8" name="Zone de texte 8"/>
                <wp:cNvGraphicFramePr/>
                <a:graphic xmlns:a="http://schemas.openxmlformats.org/drawingml/2006/main">
                  <a:graphicData uri="http://schemas.microsoft.com/office/word/2010/wordprocessingShape">
                    <wps:wsp>
                      <wps:cNvSpPr txBox="1"/>
                      <wps:spPr>
                        <a:xfrm>
                          <a:off x="0" y="0"/>
                          <a:ext cx="4221480" cy="1165860"/>
                        </a:xfrm>
                        <a:prstGeom prst="rect">
                          <a:avLst/>
                        </a:prstGeom>
                        <a:noFill/>
                        <a:ln>
                          <a:no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39A24883" w14:textId="77777777" w:rsidR="00FA5A08" w:rsidRPr="00113667" w:rsidRDefault="00FA5A08" w:rsidP="00FA5A08">
                            <w:pPr>
                              <w:jc w:val="right"/>
                              <w:rPr>
                                <w:i/>
                                <w:color w:val="548DD4" w:themeColor="text2" w:themeTint="99"/>
                                <w:sz w:val="28"/>
                              </w:rPr>
                            </w:pPr>
                            <w:r w:rsidRPr="00113667">
                              <w:rPr>
                                <w:i/>
                                <w:color w:val="548DD4" w:themeColor="text2" w:themeTint="99"/>
                                <w:sz w:val="28"/>
                              </w:rPr>
                              <w:t>« Une société n’a de valeur qu’en fonction de ce qu’elle choisit de donner à ses enfants »</w:t>
                            </w:r>
                          </w:p>
                          <w:p w14:paraId="21C49592" w14:textId="77777777" w:rsidR="00FA5A08" w:rsidRPr="00113667" w:rsidRDefault="00FA5A08" w:rsidP="00FA5A08">
                            <w:pPr>
                              <w:jc w:val="right"/>
                              <w:rPr>
                                <w:color w:val="548DD4" w:themeColor="text2" w:themeTint="99"/>
                                <w:sz w:val="24"/>
                              </w:rPr>
                            </w:pPr>
                            <w:r w:rsidRPr="00113667">
                              <w:rPr>
                                <w:color w:val="548DD4" w:themeColor="text2" w:themeTint="99"/>
                                <w:sz w:val="24"/>
                              </w:rPr>
                              <w:t>Françoise Dolto</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C97A162" id="Zone de texte 8" o:spid="_x0000_s1029" type="#_x0000_t202" style="position:absolute;left:0;text-align:left;margin-left:37.2pt;margin-top:27.45pt;width:332.4pt;height:91.8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" filled="f" stroked="f">
                <v:textbox style="mso-fit-shape-to-text:t">
                  <w:txbxContent>
                    <w:p w14:paraId="39A24883" w14:textId="77777777" w:rsidR="00FA5A08" w:rsidRPr="00113667" w:rsidRDefault="00FA5A08" w:rsidP="00FA5A08">
                      <w:pPr>
                        <w:jc w:val="right"/>
                        <w:rPr>
                          <w:i/>
                          <w:color w:val="548DD4" w:themeColor="text2" w:themeTint="99"/>
                          <w:sz w:val="28"/>
                        </w:rPr>
                      </w:pPr>
                      <w:r w:rsidRPr="00113667">
                        <w:rPr>
                          <w:i/>
                          <w:color w:val="548DD4" w:themeColor="text2" w:themeTint="99"/>
                          <w:sz w:val="28"/>
                        </w:rPr>
                        <w:t>« Une société n’a de valeur qu’en fonction de ce qu’elle choisit de donner à ses enfants »</w:t>
                      </w:r>
                    </w:p>
                    <w:p w14:paraId="21C49592" w14:textId="77777777" w:rsidR="00FA5A08" w:rsidRPr="00113667" w:rsidRDefault="00FA5A08" w:rsidP="00FA5A08">
                      <w:pPr>
                        <w:jc w:val="right"/>
                        <w:rPr>
                          <w:color w:val="548DD4" w:themeColor="text2" w:themeTint="99"/>
                          <w:sz w:val="24"/>
                        </w:rPr>
                      </w:pPr>
                      <w:r w:rsidRPr="00113667">
                        <w:rPr>
                          <w:color w:val="548DD4" w:themeColor="text2" w:themeTint="99"/>
                          <w:sz w:val="24"/>
                        </w:rPr>
                        <w:t>Françoise Dolto</w:t>
                      </w:r>
                    </w:p>
                  </w:txbxContent>
                </v:textbox>
              </v:shape>
            </w:pict>
          </mc:Fallback>
        </mc:AlternateContent>
      </w:r>
    </w:p>
    <w:p w14:paraId="161545DE" w14:textId="77777777" w:rsidR="009B44BA" w:rsidRDefault="009B44BA" w:rsidP="00FA5A08">
      <w:pPr>
        <w:ind w:firstLine="708"/>
        <w:rPr>
          <w:color w:val="548DD4" w:themeColor="text2" w:themeTint="99"/>
          <w:sz w:val="28"/>
        </w:rPr>
      </w:pPr>
    </w:p>
    <w:p w14:paraId="49260348" w14:textId="77777777" w:rsidR="009B44BA" w:rsidRDefault="009B44BA" w:rsidP="00FA5A08">
      <w:pPr>
        <w:ind w:firstLine="708"/>
        <w:rPr>
          <w:color w:val="548DD4" w:themeColor="text2" w:themeTint="99"/>
          <w:sz w:val="28"/>
        </w:rPr>
      </w:pPr>
    </w:p>
    <w:p w14:paraId="5258AC62" w14:textId="77777777" w:rsidR="009B44BA" w:rsidRDefault="009B44BA" w:rsidP="00FA5A08">
      <w:pPr>
        <w:ind w:firstLine="708"/>
        <w:rPr>
          <w:color w:val="548DD4" w:themeColor="text2" w:themeTint="99"/>
          <w:sz w:val="28"/>
        </w:rPr>
      </w:pPr>
    </w:p>
    <w:p w14:paraId="2EDA1387" w14:textId="77777777" w:rsidR="009B44BA" w:rsidRDefault="009B44BA" w:rsidP="00FA5A08">
      <w:pPr>
        <w:ind w:firstLine="708"/>
        <w:rPr>
          <w:color w:val="548DD4" w:themeColor="text2" w:themeTint="99"/>
          <w:sz w:val="28"/>
        </w:rPr>
      </w:pPr>
    </w:p>
    <w:p w14:paraId="7F2BF968" w14:textId="77777777" w:rsidR="009B44BA" w:rsidRDefault="009B44BA" w:rsidP="00FA5A08">
      <w:pPr>
        <w:ind w:firstLine="708"/>
        <w:rPr>
          <w:color w:val="548DD4" w:themeColor="text2" w:themeTint="99"/>
          <w:sz w:val="28"/>
        </w:rPr>
      </w:pPr>
    </w:p>
    <w:p w14:paraId="550C030A" w14:textId="77777777" w:rsidR="009B44BA" w:rsidRDefault="009B44BA" w:rsidP="00FA5A08">
      <w:pPr>
        <w:ind w:firstLine="708"/>
        <w:rPr>
          <w:color w:val="548DD4" w:themeColor="text2" w:themeTint="99"/>
          <w:sz w:val="28"/>
        </w:rPr>
      </w:pPr>
    </w:p>
    <w:p w14:paraId="48DD8501" w14:textId="77777777" w:rsidR="009B44BA" w:rsidRDefault="009B44BA" w:rsidP="00FA5A08">
      <w:pPr>
        <w:ind w:firstLine="708"/>
        <w:rPr>
          <w:color w:val="548DD4" w:themeColor="text2" w:themeTint="99"/>
          <w:sz w:val="28"/>
        </w:rPr>
      </w:pPr>
    </w:p>
    <w:p w14:paraId="75444031" w14:textId="77777777" w:rsidR="00FA5A08" w:rsidRPr="00D12E8E" w:rsidRDefault="00FA5A08" w:rsidP="00FA5A08">
      <w:pPr>
        <w:ind w:firstLine="708"/>
        <w:rPr>
          <w:color w:val="548DD4" w:themeColor="text2" w:themeTint="99"/>
          <w:sz w:val="24"/>
        </w:rPr>
      </w:pPr>
      <w:r w:rsidRPr="00D12E8E">
        <w:rPr>
          <w:color w:val="548DD4" w:themeColor="text2" w:themeTint="99"/>
          <w:sz w:val="28"/>
        </w:rPr>
        <w:lastRenderedPageBreak/>
        <w:t xml:space="preserve">UN PROJET D’ACCUEIL, C’EST QUOI ? </w:t>
      </w:r>
    </w:p>
    <w:p w14:paraId="565F86EB" w14:textId="77777777" w:rsidR="00FA5A08" w:rsidRPr="00CC247F" w:rsidRDefault="00FA5A08" w:rsidP="00FA5A08">
      <w:pPr>
        <w:jc w:val="both"/>
        <w:rPr>
          <w:sz w:val="26"/>
          <w:szCs w:val="26"/>
        </w:rPr>
      </w:pPr>
      <w:r w:rsidRPr="00CC247F">
        <w:rPr>
          <w:sz w:val="26"/>
          <w:szCs w:val="26"/>
        </w:rPr>
        <w:t xml:space="preserve">Un tel projet, c’est UN GUIDE de tous les jours qui rappelle le chemin à prendre, les ORIENTATIONS à suivre pour atteindre un but : proposer </w:t>
      </w:r>
      <w:r w:rsidRPr="00CC247F">
        <w:rPr>
          <w:b/>
          <w:color w:val="31849B" w:themeColor="accent5" w:themeShade="BF"/>
          <w:sz w:val="26"/>
          <w:szCs w:val="26"/>
        </w:rPr>
        <w:t>un accueil de qualité</w:t>
      </w:r>
      <w:r w:rsidRPr="00CC247F">
        <w:rPr>
          <w:sz w:val="26"/>
          <w:szCs w:val="26"/>
        </w:rPr>
        <w:t xml:space="preserve">. </w:t>
      </w:r>
    </w:p>
    <w:p w14:paraId="29C7CD99" w14:textId="77777777" w:rsidR="00FA5A08" w:rsidRPr="00CC247F" w:rsidRDefault="00FA5A08" w:rsidP="00FA5A08">
      <w:pPr>
        <w:jc w:val="both"/>
        <w:rPr>
          <w:sz w:val="26"/>
          <w:szCs w:val="26"/>
        </w:rPr>
      </w:pPr>
      <w:r w:rsidRPr="00CC247F">
        <w:rPr>
          <w:sz w:val="26"/>
          <w:szCs w:val="26"/>
        </w:rPr>
        <w:t>Ce projet est important pour plusieurs raisons : c’est une obligation de l’ONE pour tout qui organise un accueil d’enfants de moins de 12 ans mais c’est aussi une référence pour les accueillantes, pour les enfants, pour les parents et pour les responsables de projet. L’accueil ne se fait pas n’importe où et n’importe comment, ce document explique les lignes directrices choisies.</w:t>
      </w:r>
    </w:p>
    <w:p w14:paraId="4F344EA9" w14:textId="1AC3452D" w:rsidR="00FA5A08" w:rsidRDefault="00FA5A08" w:rsidP="00E41E09">
      <w:pPr>
        <w:spacing w:after="0"/>
        <w:jc w:val="both"/>
        <w:rPr>
          <w:sz w:val="26"/>
          <w:szCs w:val="26"/>
        </w:rPr>
      </w:pPr>
      <w:r w:rsidRPr="00CC247F">
        <w:rPr>
          <w:sz w:val="26"/>
          <w:szCs w:val="26"/>
        </w:rPr>
        <w:t>Le projet d’accueil est un outil qui doit être disponible, visible et consulté par un maximum de personnes. Pour cette raison, un exemplaire sera déposé dans chaque accueil et plusieurs exemplaires seront à la disposition des responsables de projet.</w:t>
      </w:r>
    </w:p>
    <w:p w14:paraId="504181C6" w14:textId="77777777" w:rsidR="00E41E09" w:rsidRPr="00E41E09" w:rsidRDefault="00E41E09" w:rsidP="00E41E09">
      <w:pPr>
        <w:spacing w:after="0"/>
        <w:jc w:val="both"/>
        <w:rPr>
          <w:sz w:val="26"/>
          <w:szCs w:val="26"/>
        </w:rPr>
      </w:pPr>
    </w:p>
    <w:p w14:paraId="24BA8A81" w14:textId="77777777" w:rsidR="00FA5A08" w:rsidRPr="00261E4D" w:rsidRDefault="00FA5A08" w:rsidP="00FA5A08">
      <w:pPr>
        <w:pStyle w:val="Paragraphedeliste"/>
        <w:jc w:val="both"/>
        <w:rPr>
          <w:color w:val="548DD4" w:themeColor="text2" w:themeTint="99"/>
          <w:sz w:val="28"/>
        </w:rPr>
      </w:pPr>
      <w:r w:rsidRPr="00261E4D">
        <w:rPr>
          <w:color w:val="548DD4" w:themeColor="text2" w:themeTint="99"/>
          <w:sz w:val="28"/>
        </w:rPr>
        <w:t>COMMENT CE PROJET D’ACCUEIL A-T-IL ETE CRÉÉ ?</w:t>
      </w:r>
    </w:p>
    <w:p w14:paraId="236039ED" w14:textId="77777777" w:rsidR="00FA5A08" w:rsidRPr="00CC247F" w:rsidRDefault="00FA5A08" w:rsidP="00FA5A08">
      <w:pPr>
        <w:pStyle w:val="Paragraphedeliste"/>
        <w:numPr>
          <w:ilvl w:val="0"/>
          <w:numId w:val="1"/>
        </w:numPr>
        <w:tabs>
          <w:tab w:val="left" w:pos="284"/>
        </w:tabs>
        <w:ind w:left="284" w:hanging="284"/>
        <w:jc w:val="both"/>
        <w:rPr>
          <w:sz w:val="26"/>
          <w:szCs w:val="26"/>
        </w:rPr>
      </w:pPr>
      <w:r w:rsidRPr="00CC247F">
        <w:rPr>
          <w:sz w:val="26"/>
          <w:szCs w:val="26"/>
        </w:rPr>
        <w:t>Les accueillantes de la commune (les deux réseaux confondus) se sont rassemblées pour réaliser les bases du projet d’accueil. Plusieurs thèmes de réflexions ont été abordés. Tout d’abord, la discussion s’est focalisée sur « Qu’est-ce que l’accueil ? » avec l’aide des images proposées par l’ONE.</w:t>
      </w:r>
    </w:p>
    <w:p w14:paraId="3D9B0261" w14:textId="77777777" w:rsidR="003800C8" w:rsidRDefault="00FA5A08" w:rsidP="003800C8">
      <w:pPr>
        <w:pStyle w:val="Paragraphedeliste"/>
        <w:jc w:val="both"/>
        <w:rPr>
          <w:sz w:val="26"/>
          <w:szCs w:val="26"/>
        </w:rPr>
      </w:pPr>
      <w:r w:rsidRPr="00CC247F">
        <w:rPr>
          <w:sz w:val="26"/>
          <w:szCs w:val="26"/>
        </w:rPr>
        <w:t>Ensuite, la réflexion s’est portée sur quatre objectifs généraux tirés du code de qualité. Quatre panneaux illustrés d’images et de mots clefs ont été réalisés et discutés.</w:t>
      </w:r>
      <w:r w:rsidRPr="00CC247F">
        <w:rPr>
          <w:rStyle w:val="Appelnotedebasdep"/>
          <w:sz w:val="26"/>
          <w:szCs w:val="26"/>
        </w:rPr>
        <w:footnoteReference w:id="1"/>
      </w:r>
    </w:p>
    <w:p w14:paraId="7EB70F70" w14:textId="77777777" w:rsidR="00FA5A08" w:rsidRPr="00CC247F" w:rsidRDefault="00FA5A08" w:rsidP="003800C8">
      <w:pPr>
        <w:pStyle w:val="Paragraphedeliste"/>
        <w:jc w:val="both"/>
        <w:rPr>
          <w:sz w:val="26"/>
          <w:szCs w:val="26"/>
        </w:rPr>
      </w:pPr>
      <w:r w:rsidRPr="00CC247F">
        <w:rPr>
          <w:sz w:val="26"/>
          <w:szCs w:val="26"/>
        </w:rPr>
        <w:t>En plus des accueillantes et de la coordinatrice ATL, étaient présents à cette rencontre, l’échevin Patrick Braun et la responsable ALE Nancy Godfrin.</w:t>
      </w:r>
    </w:p>
    <w:p w14:paraId="4FD83179" w14:textId="77777777" w:rsidR="00FA5A08" w:rsidRPr="00CC247F" w:rsidRDefault="00FA5A08" w:rsidP="00FA5A08">
      <w:pPr>
        <w:pStyle w:val="Paragraphedeliste"/>
        <w:numPr>
          <w:ilvl w:val="0"/>
          <w:numId w:val="2"/>
        </w:numPr>
        <w:jc w:val="both"/>
        <w:rPr>
          <w:sz w:val="26"/>
          <w:szCs w:val="26"/>
        </w:rPr>
      </w:pPr>
      <w:r w:rsidRPr="00CC247F">
        <w:rPr>
          <w:sz w:val="26"/>
          <w:szCs w:val="26"/>
        </w:rPr>
        <w:t>À la suite de ces discussions, les idées émises et les panneaux illustrés ont été mis en page par la coordinatrice A</w:t>
      </w:r>
      <w:r w:rsidR="007B5525">
        <w:rPr>
          <w:sz w:val="26"/>
          <w:szCs w:val="26"/>
        </w:rPr>
        <w:t xml:space="preserve">ccueil </w:t>
      </w:r>
      <w:r w:rsidRPr="00CC247F">
        <w:rPr>
          <w:sz w:val="26"/>
          <w:szCs w:val="26"/>
        </w:rPr>
        <w:t>T</w:t>
      </w:r>
      <w:r w:rsidR="007B5525">
        <w:rPr>
          <w:sz w:val="26"/>
          <w:szCs w:val="26"/>
        </w:rPr>
        <w:t xml:space="preserve">emps </w:t>
      </w:r>
      <w:r w:rsidRPr="00CC247F">
        <w:rPr>
          <w:sz w:val="26"/>
          <w:szCs w:val="26"/>
        </w:rPr>
        <w:t>L</w:t>
      </w:r>
      <w:r w:rsidR="007B5525">
        <w:rPr>
          <w:sz w:val="26"/>
          <w:szCs w:val="26"/>
        </w:rPr>
        <w:t>ibre</w:t>
      </w:r>
      <w:r w:rsidRPr="00CC247F">
        <w:rPr>
          <w:sz w:val="26"/>
          <w:szCs w:val="26"/>
        </w:rPr>
        <w:t>.</w:t>
      </w:r>
    </w:p>
    <w:p w14:paraId="33EEDD7A" w14:textId="77777777" w:rsidR="00FA5A08" w:rsidRDefault="00FA5A08" w:rsidP="00FA5A08">
      <w:pPr>
        <w:pStyle w:val="Paragraphedeliste"/>
        <w:numPr>
          <w:ilvl w:val="0"/>
          <w:numId w:val="2"/>
        </w:numPr>
        <w:jc w:val="both"/>
        <w:rPr>
          <w:sz w:val="26"/>
          <w:szCs w:val="26"/>
        </w:rPr>
      </w:pPr>
      <w:r w:rsidRPr="00CC247F">
        <w:rPr>
          <w:sz w:val="26"/>
          <w:szCs w:val="26"/>
        </w:rPr>
        <w:t xml:space="preserve">L’ébauche du projet d’accueil a été proposée, discutée et adaptée avec les responsables de projets. </w:t>
      </w:r>
    </w:p>
    <w:p w14:paraId="6DB36816" w14:textId="77777777" w:rsidR="007B5525" w:rsidRPr="00CC247F" w:rsidRDefault="007B5525" w:rsidP="007B5525">
      <w:pPr>
        <w:pStyle w:val="Paragraphedeliste"/>
        <w:jc w:val="both"/>
        <w:rPr>
          <w:sz w:val="26"/>
          <w:szCs w:val="26"/>
        </w:rPr>
      </w:pPr>
      <w:r>
        <w:rPr>
          <w:sz w:val="26"/>
          <w:szCs w:val="26"/>
        </w:rPr>
        <w:t xml:space="preserve">Cette version met davantage l’accent sur la professionnalisation du métier d’accueillant extrascolaire. </w:t>
      </w:r>
    </w:p>
    <w:p w14:paraId="16ACFADF" w14:textId="77777777" w:rsidR="00FA5A08" w:rsidRPr="007B5525" w:rsidRDefault="00FA5A08" w:rsidP="00FA5A08">
      <w:pPr>
        <w:pStyle w:val="Paragraphedeliste"/>
        <w:numPr>
          <w:ilvl w:val="0"/>
          <w:numId w:val="2"/>
        </w:numPr>
        <w:jc w:val="both"/>
        <w:rPr>
          <w:sz w:val="26"/>
          <w:szCs w:val="26"/>
        </w:rPr>
      </w:pPr>
      <w:r w:rsidRPr="007B5525">
        <w:rPr>
          <w:sz w:val="26"/>
          <w:szCs w:val="26"/>
        </w:rPr>
        <w:t>Le projet éducatif</w:t>
      </w:r>
      <w:r w:rsidR="003800C8">
        <w:rPr>
          <w:sz w:val="26"/>
          <w:szCs w:val="26"/>
        </w:rPr>
        <w:t xml:space="preserve"> porte sur le « goûter sain ». </w:t>
      </w:r>
      <w:r w:rsidR="007B5525" w:rsidRPr="007B5525">
        <w:rPr>
          <w:sz w:val="26"/>
          <w:szCs w:val="26"/>
        </w:rPr>
        <w:t xml:space="preserve"> Ce constat a été fait suite aux rencontres entre la coordinatrice Accueil Temps Libre, la coordinatrice Accueil de l’ONE et les accueillantes</w:t>
      </w:r>
      <w:r w:rsidR="00752A29">
        <w:rPr>
          <w:sz w:val="26"/>
          <w:szCs w:val="26"/>
        </w:rPr>
        <w:t xml:space="preserve">.  De plus, l’une des accueillantes a suivi la formation « Hydratation et goûter sain » en 2016 et a pu transmettre des pistes à ses collègues. </w:t>
      </w:r>
      <w:r w:rsidR="003800C8">
        <w:rPr>
          <w:sz w:val="26"/>
          <w:szCs w:val="26"/>
        </w:rPr>
        <w:t>Vient s’ajouter également la pédagogie « OCTOFUN ».</w:t>
      </w:r>
    </w:p>
    <w:p w14:paraId="0520FFA0" w14:textId="77777777" w:rsidR="00FA5A08" w:rsidRDefault="00FA5A08" w:rsidP="00FA5A08">
      <w:pPr>
        <w:rPr>
          <w:color w:val="548DD4" w:themeColor="text2" w:themeTint="99"/>
          <w:sz w:val="28"/>
        </w:rPr>
      </w:pPr>
    </w:p>
    <w:p w14:paraId="5DFB62F5" w14:textId="77777777" w:rsidR="007B5525" w:rsidRDefault="00B80E31" w:rsidP="007B5525">
      <w:pPr>
        <w:pStyle w:val="Paragraphedeliste"/>
        <w:rPr>
          <w:color w:val="548DD4" w:themeColor="text2" w:themeTint="99"/>
          <w:sz w:val="28"/>
        </w:rPr>
      </w:pPr>
      <w:r>
        <w:rPr>
          <w:noProof/>
          <w:color w:val="548DD4" w:themeColor="text2" w:themeTint="99"/>
          <w:sz w:val="28"/>
          <w:lang w:val="fr-BE" w:eastAsia="fr-BE"/>
        </w:rPr>
        <w:lastRenderedPageBreak/>
        <mc:AlternateContent>
          <mc:Choice Requires="wps">
            <w:drawing>
              <wp:anchor distT="0" distB="0" distL="114300" distR="114300" simplePos="0" relativeHeight="251692032" behindDoc="0" locked="0" layoutInCell="1" allowOverlap="1" wp14:anchorId="400E1B53" wp14:editId="01290F35">
                <wp:simplePos x="0" y="0"/>
                <wp:positionH relativeFrom="column">
                  <wp:posOffset>1608160</wp:posOffset>
                </wp:positionH>
                <wp:positionV relativeFrom="paragraph">
                  <wp:posOffset>195166</wp:posOffset>
                </wp:positionV>
                <wp:extent cx="1891665" cy="1571896"/>
                <wp:effectExtent l="0" t="152400" r="0" b="0"/>
                <wp:wrapNone/>
                <wp:docPr id="19" name="Flèche vers le bas 19"/>
                <wp:cNvGraphicFramePr/>
                <a:graphic xmlns:a="http://schemas.openxmlformats.org/drawingml/2006/main">
                  <a:graphicData uri="http://schemas.microsoft.com/office/word/2010/wordprocessingShape">
                    <wps:wsp>
                      <wps:cNvSpPr/>
                      <wps:spPr>
                        <a:xfrm rot="2406927">
                          <a:off x="0" y="0"/>
                          <a:ext cx="1891665" cy="1571896"/>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A108E77" w14:textId="77777777" w:rsidR="00B80E31" w:rsidRPr="00B80E31" w:rsidRDefault="00B80E31" w:rsidP="00B80E31">
                            <w:pPr>
                              <w:jc w:val="center"/>
                              <w:rPr>
                                <w:b/>
                                <w:sz w:val="28"/>
                              </w:rPr>
                            </w:pPr>
                            <w:r w:rsidRPr="00B80E31">
                              <w:rPr>
                                <w:b/>
                                <w:sz w:val="28"/>
                              </w:rPr>
                              <w:t>L’accueil c’est…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0E1B53"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lèche vers le bas 19" o:spid="_x0000_s1030" type="#_x0000_t67" style="position:absolute;left:0;text-align:left;margin-left:126.65pt;margin-top:15.35pt;width:148.95pt;height:123.75pt;rotation:2629006fd;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" adj="10800" fillcolor="#4f81bd [3204]" strokecolor="#243f60 [1604]" strokeweight="2pt">
                <v:textbox>
                  <w:txbxContent>
                    <w:p w14:paraId="6A108E77" w14:textId="77777777" w:rsidR="00B80E31" w:rsidRPr="00B80E31" w:rsidRDefault="00B80E31" w:rsidP="00B80E31">
                      <w:pPr>
                        <w:jc w:val="center"/>
                        <w:rPr>
                          <w:b/>
                          <w:sz w:val="28"/>
                        </w:rPr>
                      </w:pPr>
                      <w:r w:rsidRPr="00B80E31">
                        <w:rPr>
                          <w:b/>
                          <w:sz w:val="28"/>
                        </w:rPr>
                        <w:t>L’accueil c’est…</w:t>
                      </w:r>
                    </w:p>
                  </w:txbxContent>
                </v:textbox>
              </v:shape>
            </w:pict>
          </mc:Fallback>
        </mc:AlternateContent>
      </w:r>
    </w:p>
    <w:p w14:paraId="101035F0" w14:textId="77777777" w:rsidR="00FA5A08" w:rsidRPr="00B73CB9" w:rsidRDefault="00FA5A08" w:rsidP="00FA5A08">
      <w:pPr>
        <w:pStyle w:val="Paragraphedeliste"/>
        <w:numPr>
          <w:ilvl w:val="0"/>
          <w:numId w:val="3"/>
        </w:numPr>
        <w:rPr>
          <w:color w:val="548DD4" w:themeColor="text2" w:themeTint="99"/>
          <w:sz w:val="28"/>
        </w:rPr>
      </w:pPr>
      <w:r>
        <w:rPr>
          <w:color w:val="548DD4" w:themeColor="text2" w:themeTint="99"/>
          <w:sz w:val="28"/>
        </w:rPr>
        <w:t>DES REPÈ</w:t>
      </w:r>
      <w:r w:rsidRPr="00416660">
        <w:rPr>
          <w:color w:val="548DD4" w:themeColor="text2" w:themeTint="99"/>
          <w:sz w:val="28"/>
        </w:rPr>
        <w:t>RES</w:t>
      </w:r>
    </w:p>
    <w:p w14:paraId="58F1DF00" w14:textId="77777777" w:rsidR="00FA5A08" w:rsidRDefault="00FA5A08" w:rsidP="00FA5A08">
      <w:pPr>
        <w:spacing w:after="0"/>
        <w:jc w:val="right"/>
        <w:rPr>
          <w:sz w:val="24"/>
        </w:rPr>
      </w:pPr>
    </w:p>
    <w:p w14:paraId="5204E049" w14:textId="77777777" w:rsidR="00FA5A08" w:rsidRDefault="00FA5A08" w:rsidP="00FA5A08">
      <w:pPr>
        <w:spacing w:after="0"/>
        <w:jc w:val="right"/>
        <w:rPr>
          <w:sz w:val="24"/>
        </w:rPr>
      </w:pPr>
    </w:p>
    <w:p w14:paraId="201D2FD5" w14:textId="77777777" w:rsidR="00FA5A08" w:rsidRDefault="00FA5A08" w:rsidP="00FA5A08">
      <w:pPr>
        <w:spacing w:after="0"/>
        <w:jc w:val="right"/>
        <w:rPr>
          <w:sz w:val="24"/>
        </w:rPr>
      </w:pPr>
    </w:p>
    <w:p w14:paraId="1AC0B3A8" w14:textId="77777777" w:rsidR="00FA5A08" w:rsidRDefault="00FA5A08" w:rsidP="00FA5A08">
      <w:pPr>
        <w:spacing w:after="0"/>
        <w:jc w:val="right"/>
        <w:rPr>
          <w:sz w:val="24"/>
        </w:rPr>
      </w:pPr>
    </w:p>
    <w:p w14:paraId="6DB8ED20" w14:textId="77777777" w:rsidR="00FA5A08" w:rsidRPr="00CC247F" w:rsidRDefault="00FA5A08" w:rsidP="00FA5A08">
      <w:pPr>
        <w:spacing w:after="0"/>
        <w:jc w:val="right"/>
        <w:rPr>
          <w:sz w:val="26"/>
          <w:szCs w:val="26"/>
        </w:rPr>
      </w:pPr>
    </w:p>
    <w:p w14:paraId="6A6DCE32" w14:textId="77777777" w:rsidR="00FA5A08" w:rsidRPr="00CC247F" w:rsidRDefault="00FA5A08" w:rsidP="00FA5A08">
      <w:pPr>
        <w:spacing w:after="0"/>
        <w:rPr>
          <w:sz w:val="26"/>
          <w:szCs w:val="26"/>
        </w:rPr>
      </w:pPr>
      <w:r w:rsidRPr="00CC247F">
        <w:rPr>
          <w:sz w:val="26"/>
          <w:szCs w:val="26"/>
        </w:rPr>
        <w:t xml:space="preserve">C’est </w:t>
      </w:r>
      <w:r w:rsidR="007B5525" w:rsidRPr="007B5525">
        <w:rPr>
          <w:color w:val="31849B" w:themeColor="accent5" w:themeShade="BF"/>
          <w:sz w:val="26"/>
          <w:szCs w:val="26"/>
        </w:rPr>
        <w:t>AVANT</w:t>
      </w:r>
      <w:r w:rsidR="007B5525">
        <w:rPr>
          <w:sz w:val="26"/>
          <w:szCs w:val="26"/>
        </w:rPr>
        <w:t xml:space="preserve"> et </w:t>
      </w:r>
      <w:r w:rsidR="007B5525" w:rsidRPr="007B5525">
        <w:rPr>
          <w:color w:val="31849B" w:themeColor="accent5" w:themeShade="BF"/>
          <w:sz w:val="26"/>
          <w:szCs w:val="26"/>
        </w:rPr>
        <w:t xml:space="preserve">APRES </w:t>
      </w:r>
      <w:r w:rsidR="007B5525" w:rsidRPr="007B5525">
        <w:rPr>
          <w:sz w:val="26"/>
          <w:szCs w:val="26"/>
        </w:rPr>
        <w:t>l’école</w:t>
      </w:r>
      <w:r w:rsidR="00B80E31">
        <w:rPr>
          <w:sz w:val="26"/>
          <w:szCs w:val="26"/>
        </w:rPr>
        <w:t xml:space="preserve"> </w:t>
      </w:r>
      <w:r w:rsidRPr="00CC247F">
        <w:rPr>
          <w:sz w:val="26"/>
          <w:szCs w:val="26"/>
        </w:rPr>
        <w:t>l’</w:t>
      </w:r>
      <w:r w:rsidRPr="00CC247F">
        <w:rPr>
          <w:color w:val="31849B" w:themeColor="accent5" w:themeShade="BF"/>
          <w:sz w:val="26"/>
          <w:szCs w:val="26"/>
        </w:rPr>
        <w:t>ENTRAIDE</w:t>
      </w:r>
      <w:r w:rsidRPr="00CC247F">
        <w:rPr>
          <w:sz w:val="26"/>
          <w:szCs w:val="26"/>
        </w:rPr>
        <w:t>, l’</w:t>
      </w:r>
      <w:r w:rsidRPr="00CC247F">
        <w:rPr>
          <w:color w:val="31849B" w:themeColor="accent5" w:themeShade="BF"/>
          <w:sz w:val="26"/>
          <w:szCs w:val="26"/>
        </w:rPr>
        <w:t>HUMOUR</w:t>
      </w:r>
      <w:r w:rsidRPr="00CC247F">
        <w:rPr>
          <w:sz w:val="26"/>
          <w:szCs w:val="26"/>
        </w:rPr>
        <w:t>, le</w:t>
      </w:r>
      <w:r w:rsidRPr="00CC247F">
        <w:rPr>
          <w:color w:val="31849B" w:themeColor="accent5" w:themeShade="BF"/>
          <w:sz w:val="26"/>
          <w:szCs w:val="26"/>
        </w:rPr>
        <w:t xml:space="preserve"> RESPECT</w:t>
      </w:r>
      <w:r w:rsidRPr="00CC247F">
        <w:rPr>
          <w:sz w:val="26"/>
          <w:szCs w:val="26"/>
        </w:rPr>
        <w:t>, la</w:t>
      </w:r>
      <w:r w:rsidRPr="00CC247F">
        <w:rPr>
          <w:color w:val="31849B" w:themeColor="accent5" w:themeShade="BF"/>
          <w:sz w:val="26"/>
          <w:szCs w:val="26"/>
        </w:rPr>
        <w:t xml:space="preserve"> DETENTE</w:t>
      </w:r>
    </w:p>
    <w:p w14:paraId="118C51D2" w14:textId="77777777" w:rsidR="00FA5A08" w:rsidRPr="00CC247F" w:rsidRDefault="00FA5A08" w:rsidP="00FA5A08">
      <w:pPr>
        <w:spacing w:after="0"/>
        <w:rPr>
          <w:sz w:val="26"/>
          <w:szCs w:val="26"/>
        </w:rPr>
      </w:pPr>
      <w:r w:rsidRPr="00CC247F">
        <w:rPr>
          <w:sz w:val="26"/>
          <w:szCs w:val="26"/>
        </w:rPr>
        <w:t xml:space="preserve">C’est </w:t>
      </w:r>
      <w:r w:rsidRPr="00CC247F">
        <w:rPr>
          <w:color w:val="31849B" w:themeColor="accent5" w:themeShade="BF"/>
          <w:sz w:val="26"/>
          <w:szCs w:val="26"/>
        </w:rPr>
        <w:t>AGREABLE</w:t>
      </w:r>
      <w:r w:rsidRPr="00CC247F">
        <w:rPr>
          <w:sz w:val="26"/>
          <w:szCs w:val="26"/>
        </w:rPr>
        <w:t xml:space="preserve"> et </w:t>
      </w:r>
      <w:r w:rsidRPr="00CC247F">
        <w:rPr>
          <w:color w:val="31849B" w:themeColor="accent5" w:themeShade="BF"/>
          <w:sz w:val="26"/>
          <w:szCs w:val="26"/>
        </w:rPr>
        <w:t>LEGER</w:t>
      </w:r>
    </w:p>
    <w:p w14:paraId="4F2BB037" w14:textId="77777777" w:rsidR="00FA5A08" w:rsidRPr="00CC247F" w:rsidRDefault="00FA5A08" w:rsidP="00FA5A08">
      <w:pPr>
        <w:spacing w:after="0"/>
        <w:rPr>
          <w:sz w:val="26"/>
          <w:szCs w:val="26"/>
        </w:rPr>
      </w:pPr>
      <w:r w:rsidRPr="00CC247F">
        <w:rPr>
          <w:sz w:val="26"/>
          <w:szCs w:val="26"/>
        </w:rPr>
        <w:t xml:space="preserve">C’est s’occuper des enfants en s’adaptant à leurs </w:t>
      </w:r>
      <w:r w:rsidRPr="00CC247F">
        <w:rPr>
          <w:color w:val="31849B" w:themeColor="accent5" w:themeShade="BF"/>
          <w:sz w:val="26"/>
          <w:szCs w:val="26"/>
        </w:rPr>
        <w:t>DIFFERENCES</w:t>
      </w:r>
    </w:p>
    <w:p w14:paraId="5A142065" w14:textId="77777777" w:rsidR="00FA5A08" w:rsidRPr="00CC247F" w:rsidRDefault="00FA5A08" w:rsidP="00FA5A08">
      <w:pPr>
        <w:spacing w:after="0"/>
        <w:rPr>
          <w:sz w:val="26"/>
          <w:szCs w:val="26"/>
        </w:rPr>
      </w:pPr>
      <w:r w:rsidRPr="00CC247F">
        <w:rPr>
          <w:sz w:val="26"/>
          <w:szCs w:val="26"/>
        </w:rPr>
        <w:t>C’est créer des points de</w:t>
      </w:r>
      <w:r w:rsidRPr="00CC247F">
        <w:rPr>
          <w:color w:val="31849B" w:themeColor="accent5" w:themeShade="BF"/>
          <w:sz w:val="26"/>
          <w:szCs w:val="26"/>
        </w:rPr>
        <w:t xml:space="preserve"> REPERES</w:t>
      </w:r>
    </w:p>
    <w:p w14:paraId="512BAA8B" w14:textId="77777777" w:rsidR="00FA5A08" w:rsidRPr="00CC247F" w:rsidRDefault="00FA5A08" w:rsidP="00FA5A08">
      <w:pPr>
        <w:spacing w:after="0"/>
        <w:rPr>
          <w:sz w:val="26"/>
          <w:szCs w:val="26"/>
        </w:rPr>
      </w:pPr>
      <w:r w:rsidRPr="00CC247F">
        <w:rPr>
          <w:sz w:val="26"/>
          <w:szCs w:val="26"/>
        </w:rPr>
        <w:t xml:space="preserve">C’est proposer une </w:t>
      </w:r>
      <w:r w:rsidRPr="00CC247F">
        <w:rPr>
          <w:color w:val="31849B" w:themeColor="accent5" w:themeShade="BF"/>
          <w:sz w:val="26"/>
          <w:szCs w:val="26"/>
        </w:rPr>
        <w:t xml:space="preserve">DIVERSITE DE JEUX </w:t>
      </w:r>
      <w:r w:rsidRPr="00CC247F">
        <w:rPr>
          <w:sz w:val="26"/>
          <w:szCs w:val="26"/>
        </w:rPr>
        <w:t>(bricolage, extérieur, par groupe, …)</w:t>
      </w:r>
    </w:p>
    <w:p w14:paraId="133A66E6" w14:textId="77777777" w:rsidR="00FA5A08" w:rsidRPr="00CC247F" w:rsidRDefault="00FA5A08" w:rsidP="00FA5A08">
      <w:pPr>
        <w:spacing w:after="0"/>
        <w:rPr>
          <w:sz w:val="26"/>
          <w:szCs w:val="26"/>
        </w:rPr>
      </w:pPr>
      <w:r w:rsidRPr="00CC247F">
        <w:rPr>
          <w:sz w:val="26"/>
          <w:szCs w:val="26"/>
        </w:rPr>
        <w:t xml:space="preserve">C’est </w:t>
      </w:r>
      <w:r w:rsidRPr="00CC247F">
        <w:rPr>
          <w:color w:val="31849B" w:themeColor="accent5" w:themeShade="BF"/>
          <w:sz w:val="26"/>
          <w:szCs w:val="26"/>
        </w:rPr>
        <w:t xml:space="preserve">COMPLEMENTAIRE AUX PARENTS </w:t>
      </w:r>
      <w:r w:rsidRPr="00CC247F">
        <w:rPr>
          <w:sz w:val="26"/>
          <w:szCs w:val="26"/>
        </w:rPr>
        <w:t>(lieu d’échange, de discussions)</w:t>
      </w:r>
    </w:p>
    <w:p w14:paraId="428A3536" w14:textId="77777777" w:rsidR="00FA5A08" w:rsidRPr="00CC247F" w:rsidRDefault="00FA5A08" w:rsidP="00FA5A08">
      <w:pPr>
        <w:spacing w:after="0"/>
        <w:rPr>
          <w:sz w:val="26"/>
          <w:szCs w:val="26"/>
        </w:rPr>
      </w:pPr>
      <w:r w:rsidRPr="00CC247F">
        <w:rPr>
          <w:sz w:val="26"/>
          <w:szCs w:val="26"/>
        </w:rPr>
        <w:t>C’est l’</w:t>
      </w:r>
      <w:r w:rsidRPr="00CC247F">
        <w:rPr>
          <w:color w:val="31849B" w:themeColor="accent5" w:themeShade="BF"/>
          <w:sz w:val="26"/>
          <w:szCs w:val="26"/>
        </w:rPr>
        <w:t>ECOUT</w:t>
      </w:r>
      <w:r w:rsidRPr="00CC247F">
        <w:rPr>
          <w:sz w:val="26"/>
          <w:szCs w:val="26"/>
        </w:rPr>
        <w:t>E (des enfants, des craintes, des joies, des parents)</w:t>
      </w:r>
    </w:p>
    <w:p w14:paraId="4B28202C" w14:textId="77777777" w:rsidR="00FA5A08" w:rsidRPr="00CC247F" w:rsidRDefault="00FA5A08" w:rsidP="00FA5A08">
      <w:pPr>
        <w:spacing w:after="0"/>
        <w:rPr>
          <w:sz w:val="26"/>
          <w:szCs w:val="26"/>
        </w:rPr>
      </w:pPr>
      <w:r w:rsidRPr="00CC247F">
        <w:rPr>
          <w:sz w:val="26"/>
          <w:szCs w:val="26"/>
        </w:rPr>
        <w:t>C’est veiller à l’</w:t>
      </w:r>
      <w:r w:rsidRPr="00CC247F">
        <w:rPr>
          <w:color w:val="31849B" w:themeColor="accent5" w:themeShade="BF"/>
          <w:sz w:val="26"/>
          <w:szCs w:val="26"/>
        </w:rPr>
        <w:t>INTEGRATION</w:t>
      </w:r>
      <w:r w:rsidRPr="00CC247F">
        <w:rPr>
          <w:sz w:val="26"/>
          <w:szCs w:val="26"/>
        </w:rPr>
        <w:t xml:space="preserve"> de chacun</w:t>
      </w:r>
    </w:p>
    <w:p w14:paraId="5D6723BB" w14:textId="77777777" w:rsidR="00FA5A08" w:rsidRPr="00CC247F" w:rsidRDefault="00FA5A08" w:rsidP="00FA5A08">
      <w:pPr>
        <w:spacing w:after="0"/>
        <w:rPr>
          <w:sz w:val="26"/>
          <w:szCs w:val="26"/>
        </w:rPr>
      </w:pPr>
      <w:r w:rsidRPr="00CC247F">
        <w:rPr>
          <w:sz w:val="26"/>
          <w:szCs w:val="26"/>
        </w:rPr>
        <w:t xml:space="preserve">C’est des </w:t>
      </w:r>
      <w:r w:rsidRPr="00CC247F">
        <w:rPr>
          <w:color w:val="31849B" w:themeColor="accent5" w:themeShade="BF"/>
          <w:sz w:val="26"/>
          <w:szCs w:val="26"/>
        </w:rPr>
        <w:t xml:space="preserve">ACTIVITES COMMUNES ACCESSIBLES </w:t>
      </w:r>
      <w:r w:rsidRPr="00CC247F">
        <w:rPr>
          <w:sz w:val="26"/>
          <w:szCs w:val="26"/>
        </w:rPr>
        <w:t>à chaque enfant</w:t>
      </w:r>
    </w:p>
    <w:p w14:paraId="58D29E6A" w14:textId="77777777" w:rsidR="00FA5A08" w:rsidRPr="00CC247F" w:rsidRDefault="00FA5A08" w:rsidP="00FA5A08">
      <w:pPr>
        <w:spacing w:after="0"/>
        <w:rPr>
          <w:sz w:val="26"/>
          <w:szCs w:val="26"/>
        </w:rPr>
      </w:pPr>
      <w:r w:rsidRPr="00CC247F">
        <w:rPr>
          <w:sz w:val="26"/>
          <w:szCs w:val="26"/>
        </w:rPr>
        <w:t xml:space="preserve">C’est un lieu pour </w:t>
      </w:r>
      <w:r w:rsidRPr="00CC247F">
        <w:rPr>
          <w:color w:val="31849B" w:themeColor="accent5" w:themeShade="BF"/>
          <w:sz w:val="26"/>
          <w:szCs w:val="26"/>
        </w:rPr>
        <w:t>DECOMPRESSER</w:t>
      </w:r>
    </w:p>
    <w:p w14:paraId="23142E6A" w14:textId="77777777" w:rsidR="00FA5A08" w:rsidRPr="00CC247F" w:rsidRDefault="00FA5A08" w:rsidP="00FA5A08">
      <w:pPr>
        <w:spacing w:after="0"/>
        <w:rPr>
          <w:sz w:val="26"/>
          <w:szCs w:val="26"/>
        </w:rPr>
      </w:pPr>
      <w:r w:rsidRPr="00CC247F">
        <w:rPr>
          <w:sz w:val="26"/>
          <w:szCs w:val="26"/>
        </w:rPr>
        <w:t>C’est gérer les</w:t>
      </w:r>
      <w:r w:rsidRPr="00CC247F">
        <w:rPr>
          <w:color w:val="31849B" w:themeColor="accent5" w:themeShade="BF"/>
          <w:sz w:val="26"/>
          <w:szCs w:val="26"/>
        </w:rPr>
        <w:t xml:space="preserve"> CONFLITS</w:t>
      </w:r>
      <w:r w:rsidRPr="00CC247F">
        <w:rPr>
          <w:sz w:val="26"/>
          <w:szCs w:val="26"/>
        </w:rPr>
        <w:t>, les colères</w:t>
      </w:r>
    </w:p>
    <w:p w14:paraId="58454D2E" w14:textId="77777777" w:rsidR="00FA5A08" w:rsidRPr="00CC247F" w:rsidRDefault="00FA5A08" w:rsidP="00FA5A08">
      <w:pPr>
        <w:spacing w:after="0"/>
        <w:rPr>
          <w:sz w:val="26"/>
          <w:szCs w:val="26"/>
        </w:rPr>
      </w:pPr>
      <w:r w:rsidRPr="00CC247F">
        <w:rPr>
          <w:sz w:val="26"/>
          <w:szCs w:val="26"/>
        </w:rPr>
        <w:t xml:space="preserve">C’est un endroit où on apprend la </w:t>
      </w:r>
      <w:r w:rsidRPr="00CC247F">
        <w:rPr>
          <w:color w:val="31849B" w:themeColor="accent5" w:themeShade="BF"/>
          <w:sz w:val="26"/>
          <w:szCs w:val="26"/>
        </w:rPr>
        <w:t>VIE EN GROUPE</w:t>
      </w:r>
    </w:p>
    <w:p w14:paraId="75AED226" w14:textId="77777777" w:rsidR="00FA5A08" w:rsidRPr="00CC247F" w:rsidRDefault="00FA5A08" w:rsidP="00FA5A08">
      <w:pPr>
        <w:spacing w:after="0"/>
        <w:rPr>
          <w:sz w:val="26"/>
          <w:szCs w:val="26"/>
        </w:rPr>
      </w:pPr>
      <w:r w:rsidRPr="00CC247F">
        <w:rPr>
          <w:sz w:val="26"/>
          <w:szCs w:val="26"/>
        </w:rPr>
        <w:t xml:space="preserve">C’est un lieu qui laisse la place au </w:t>
      </w:r>
      <w:r w:rsidRPr="00CC247F">
        <w:rPr>
          <w:color w:val="31849B" w:themeColor="accent5" w:themeShade="BF"/>
          <w:sz w:val="26"/>
          <w:szCs w:val="26"/>
        </w:rPr>
        <w:t>RIEN FAIRE</w:t>
      </w:r>
    </w:p>
    <w:p w14:paraId="4EC0DFFC" w14:textId="77777777" w:rsidR="00FA5A08" w:rsidRDefault="00FA5A08" w:rsidP="00FA5A08">
      <w:pPr>
        <w:spacing w:after="0"/>
        <w:rPr>
          <w:sz w:val="28"/>
        </w:rPr>
      </w:pPr>
    </w:p>
    <w:p w14:paraId="585D9AD7" w14:textId="77777777" w:rsidR="00FA5A08" w:rsidRDefault="00B80E31" w:rsidP="00FA5A08">
      <w:pPr>
        <w:spacing w:after="0"/>
        <w:rPr>
          <w:sz w:val="26"/>
          <w:szCs w:val="26"/>
        </w:rPr>
      </w:pPr>
      <w:r>
        <w:rPr>
          <w:noProof/>
          <w:sz w:val="26"/>
          <w:szCs w:val="26"/>
          <w:lang w:val="fr-BE" w:eastAsia="fr-BE"/>
        </w:rPr>
        <mc:AlternateContent>
          <mc:Choice Requires="wps">
            <w:drawing>
              <wp:anchor distT="0" distB="0" distL="114300" distR="114300" simplePos="0" relativeHeight="251693056" behindDoc="0" locked="0" layoutInCell="1" allowOverlap="1" wp14:anchorId="0D82A23A" wp14:editId="15814F0E">
                <wp:simplePos x="0" y="0"/>
                <wp:positionH relativeFrom="column">
                  <wp:posOffset>959397</wp:posOffset>
                </wp:positionH>
                <wp:positionV relativeFrom="paragraph">
                  <wp:posOffset>117013</wp:posOffset>
                </wp:positionV>
                <wp:extent cx="1818005" cy="1617345"/>
                <wp:effectExtent l="0" t="133350" r="0" b="0"/>
                <wp:wrapNone/>
                <wp:docPr id="21" name="Flèche vers le bas 21"/>
                <wp:cNvGraphicFramePr/>
                <a:graphic xmlns:a="http://schemas.openxmlformats.org/drawingml/2006/main">
                  <a:graphicData uri="http://schemas.microsoft.com/office/word/2010/wordprocessingShape">
                    <wps:wsp>
                      <wps:cNvSpPr/>
                      <wps:spPr>
                        <a:xfrm rot="19341561">
                          <a:off x="0" y="0"/>
                          <a:ext cx="1818005" cy="161734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A235A3C" w14:textId="77777777" w:rsidR="00B80E31" w:rsidRPr="00B80E31" w:rsidRDefault="00B80E31" w:rsidP="00B80E31">
                            <w:pPr>
                              <w:jc w:val="center"/>
                              <w:rPr>
                                <w:b/>
                                <w:color w:val="FFFFFF" w:themeColor="background1"/>
                                <w:sz w:val="28"/>
                              </w:rPr>
                            </w:pPr>
                            <w:r w:rsidRPr="00B80E31">
                              <w:rPr>
                                <w:b/>
                                <w:color w:val="FFFFFF" w:themeColor="background1"/>
                                <w:sz w:val="28"/>
                              </w:rPr>
                              <w:t>L’accueil ce n’est pas…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D82A23A" id="Flèche vers le bas 21" o:spid="_x0000_s1031" type="#_x0000_t67" style="position:absolute;margin-left:75.55pt;margin-top:9.2pt;width:143.15pt;height:127.35pt;rotation:-2466818fd;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" adj="10800" fillcolor="#4f81bd [3204]" strokecolor="#243f60 [1604]" strokeweight="2pt">
                <v:textbox>
                  <w:txbxContent>
                    <w:p w14:paraId="7A235A3C" w14:textId="77777777" w:rsidR="00B80E31" w:rsidRPr="00B80E31" w:rsidRDefault="00B80E31" w:rsidP="00B80E31">
                      <w:pPr>
                        <w:jc w:val="center"/>
                        <w:rPr>
                          <w:b/>
                          <w:color w:val="FFFFFF" w:themeColor="background1"/>
                          <w:sz w:val="28"/>
                        </w:rPr>
                      </w:pPr>
                      <w:r w:rsidRPr="00B80E31">
                        <w:rPr>
                          <w:b/>
                          <w:color w:val="FFFFFF" w:themeColor="background1"/>
                          <w:sz w:val="28"/>
                        </w:rPr>
                        <w:t>L’accueil ce n’est pas…</w:t>
                      </w:r>
                    </w:p>
                  </w:txbxContent>
                </v:textbox>
              </v:shape>
            </w:pict>
          </mc:Fallback>
        </mc:AlternateContent>
      </w:r>
    </w:p>
    <w:p w14:paraId="1A0A1136" w14:textId="77777777" w:rsidR="00FA5A08" w:rsidRDefault="00FA5A08" w:rsidP="00B80E31">
      <w:pPr>
        <w:spacing w:after="0"/>
        <w:jc w:val="center"/>
        <w:rPr>
          <w:sz w:val="26"/>
          <w:szCs w:val="26"/>
        </w:rPr>
      </w:pPr>
    </w:p>
    <w:p w14:paraId="0F42F5B3" w14:textId="77777777" w:rsidR="00B80E31" w:rsidRDefault="00B80E31" w:rsidP="00B80E31">
      <w:pPr>
        <w:spacing w:after="0"/>
        <w:ind w:firstLine="708"/>
        <w:rPr>
          <w:sz w:val="26"/>
          <w:szCs w:val="26"/>
        </w:rPr>
      </w:pPr>
    </w:p>
    <w:p w14:paraId="16D88688" w14:textId="77777777" w:rsidR="00B80E31" w:rsidRDefault="00B80E31" w:rsidP="00B80E31">
      <w:pPr>
        <w:spacing w:after="0"/>
        <w:ind w:firstLine="708"/>
        <w:rPr>
          <w:sz w:val="26"/>
          <w:szCs w:val="26"/>
        </w:rPr>
      </w:pPr>
    </w:p>
    <w:p w14:paraId="0BADD338" w14:textId="77777777" w:rsidR="00B80E31" w:rsidRDefault="00B80E31" w:rsidP="00B80E31">
      <w:pPr>
        <w:spacing w:after="0"/>
        <w:ind w:firstLine="708"/>
        <w:rPr>
          <w:sz w:val="26"/>
          <w:szCs w:val="26"/>
        </w:rPr>
      </w:pPr>
    </w:p>
    <w:p w14:paraId="268CCD95" w14:textId="77777777" w:rsidR="00B80E31" w:rsidRDefault="00B80E31" w:rsidP="00B80E31">
      <w:pPr>
        <w:spacing w:after="0"/>
        <w:ind w:firstLine="708"/>
        <w:rPr>
          <w:sz w:val="26"/>
          <w:szCs w:val="26"/>
        </w:rPr>
      </w:pPr>
    </w:p>
    <w:p w14:paraId="02B7967D" w14:textId="77777777" w:rsidR="00B80E31" w:rsidRDefault="00B80E31" w:rsidP="00B80E31">
      <w:pPr>
        <w:spacing w:after="0"/>
        <w:ind w:firstLine="708"/>
        <w:rPr>
          <w:sz w:val="26"/>
          <w:szCs w:val="26"/>
        </w:rPr>
      </w:pPr>
    </w:p>
    <w:p w14:paraId="5814E637" w14:textId="77777777" w:rsidR="00B80E31" w:rsidRDefault="00B80E31" w:rsidP="00B80E31">
      <w:pPr>
        <w:spacing w:after="0"/>
        <w:ind w:firstLine="708"/>
        <w:rPr>
          <w:sz w:val="26"/>
          <w:szCs w:val="26"/>
        </w:rPr>
      </w:pPr>
    </w:p>
    <w:p w14:paraId="34D0BDA6" w14:textId="77777777" w:rsidR="00FA5A08" w:rsidRPr="00CC247F" w:rsidRDefault="00FA5A08" w:rsidP="00B80E31">
      <w:pPr>
        <w:spacing w:after="0"/>
        <w:ind w:firstLine="708"/>
        <w:rPr>
          <w:color w:val="31849B" w:themeColor="accent5" w:themeShade="BF"/>
          <w:sz w:val="26"/>
          <w:szCs w:val="26"/>
        </w:rPr>
      </w:pPr>
      <w:r w:rsidRPr="00CC247F">
        <w:rPr>
          <w:sz w:val="26"/>
          <w:szCs w:val="26"/>
        </w:rPr>
        <w:t xml:space="preserve">Ce n’est pas un endroit de </w:t>
      </w:r>
      <w:r w:rsidRPr="00CC247F">
        <w:rPr>
          <w:color w:val="31849B" w:themeColor="accent5" w:themeShade="BF"/>
          <w:sz w:val="26"/>
          <w:szCs w:val="26"/>
        </w:rPr>
        <w:t>NON-COMMUNICATION</w:t>
      </w:r>
    </w:p>
    <w:p w14:paraId="470868D7" w14:textId="77777777" w:rsidR="00FA5A08" w:rsidRPr="00CC247F" w:rsidRDefault="00FA5A08" w:rsidP="00B80E31">
      <w:pPr>
        <w:spacing w:after="0"/>
        <w:ind w:firstLine="708"/>
        <w:rPr>
          <w:color w:val="31849B" w:themeColor="accent5" w:themeShade="BF"/>
          <w:sz w:val="26"/>
          <w:szCs w:val="26"/>
        </w:rPr>
      </w:pPr>
      <w:r w:rsidRPr="00CC247F">
        <w:rPr>
          <w:sz w:val="26"/>
          <w:szCs w:val="26"/>
        </w:rPr>
        <w:t xml:space="preserve">Ce n’est pas un endroit où </w:t>
      </w:r>
      <w:r w:rsidRPr="00CC247F">
        <w:rPr>
          <w:color w:val="31849B" w:themeColor="accent5" w:themeShade="BF"/>
          <w:sz w:val="26"/>
          <w:szCs w:val="26"/>
        </w:rPr>
        <w:t>ON FAIT CE QU’ON VEUT</w:t>
      </w:r>
    </w:p>
    <w:p w14:paraId="28AACA49" w14:textId="77777777" w:rsidR="00B80E31" w:rsidRDefault="00FA5A08" w:rsidP="00B80E31">
      <w:pPr>
        <w:spacing w:after="0"/>
        <w:ind w:left="708"/>
        <w:rPr>
          <w:sz w:val="26"/>
          <w:szCs w:val="26"/>
        </w:rPr>
      </w:pPr>
      <w:r w:rsidRPr="00CC247F">
        <w:rPr>
          <w:sz w:val="26"/>
          <w:szCs w:val="26"/>
        </w:rPr>
        <w:t xml:space="preserve">Ce n’est pas un lieu où on est </w:t>
      </w:r>
      <w:r w:rsidRPr="00CC247F">
        <w:rPr>
          <w:color w:val="31849B" w:themeColor="accent5" w:themeShade="BF"/>
          <w:sz w:val="26"/>
          <w:szCs w:val="26"/>
        </w:rPr>
        <w:t>IRRESPECTUEUX</w:t>
      </w:r>
      <w:r w:rsidRPr="00CC247F">
        <w:rPr>
          <w:sz w:val="26"/>
          <w:szCs w:val="26"/>
        </w:rPr>
        <w:t xml:space="preserve"> envers l’accueillante</w:t>
      </w:r>
    </w:p>
    <w:p w14:paraId="3B1F259E" w14:textId="77777777" w:rsidR="00FA5A08" w:rsidRPr="00CC247F" w:rsidRDefault="00FA5A08" w:rsidP="00B80E31">
      <w:pPr>
        <w:spacing w:after="0"/>
        <w:ind w:left="708"/>
        <w:rPr>
          <w:sz w:val="26"/>
          <w:szCs w:val="26"/>
        </w:rPr>
      </w:pPr>
      <w:r w:rsidRPr="00CC247F">
        <w:rPr>
          <w:sz w:val="26"/>
          <w:szCs w:val="26"/>
        </w:rPr>
        <w:t>Ce n’est pas l’</w:t>
      </w:r>
      <w:r w:rsidRPr="00CC247F">
        <w:rPr>
          <w:color w:val="31849B" w:themeColor="accent5" w:themeShade="BF"/>
          <w:sz w:val="26"/>
          <w:szCs w:val="26"/>
        </w:rPr>
        <w:t>ECOLE</w:t>
      </w:r>
    </w:p>
    <w:p w14:paraId="34F2E2BC" w14:textId="77777777" w:rsidR="00FA5A08" w:rsidRPr="00CC247F" w:rsidRDefault="00FA5A08" w:rsidP="00B80E31">
      <w:pPr>
        <w:spacing w:after="0"/>
        <w:ind w:firstLine="708"/>
        <w:rPr>
          <w:sz w:val="26"/>
          <w:szCs w:val="26"/>
        </w:rPr>
      </w:pPr>
      <w:r w:rsidRPr="00CC247F">
        <w:rPr>
          <w:sz w:val="26"/>
          <w:szCs w:val="26"/>
        </w:rPr>
        <w:t>Ce n’est pas une</w:t>
      </w:r>
      <w:r w:rsidRPr="00CC247F">
        <w:rPr>
          <w:color w:val="31849B" w:themeColor="accent5" w:themeShade="BF"/>
          <w:sz w:val="26"/>
          <w:szCs w:val="26"/>
        </w:rPr>
        <w:t xml:space="preserve"> ECOLE DE DEVOIRS</w:t>
      </w:r>
    </w:p>
    <w:p w14:paraId="64F112F2" w14:textId="77777777" w:rsidR="00FA5A08" w:rsidRDefault="00FA5A08" w:rsidP="00FA5A08">
      <w:pPr>
        <w:tabs>
          <w:tab w:val="left" w:pos="3180"/>
        </w:tabs>
        <w:spacing w:after="0"/>
        <w:rPr>
          <w:color w:val="548DD4" w:themeColor="text2" w:themeTint="99"/>
          <w:sz w:val="28"/>
        </w:rPr>
      </w:pPr>
      <w:r>
        <w:tab/>
      </w:r>
    </w:p>
    <w:p w14:paraId="0F70C727" w14:textId="77777777" w:rsidR="00FA5A08" w:rsidRDefault="00FA5A08" w:rsidP="00FA5A08">
      <w:pPr>
        <w:pStyle w:val="Paragraphedeliste"/>
      </w:pPr>
    </w:p>
    <w:p w14:paraId="7494D298" w14:textId="77777777" w:rsidR="00FA5A08" w:rsidRDefault="00FA5A08" w:rsidP="00FA5A08">
      <w:pPr>
        <w:pStyle w:val="Paragraphedeliste"/>
      </w:pPr>
    </w:p>
    <w:p w14:paraId="0C60109A" w14:textId="77777777" w:rsidR="00FA5A08" w:rsidRDefault="00FA5A08" w:rsidP="00FA5A08">
      <w:pPr>
        <w:pStyle w:val="Paragraphedeliste"/>
      </w:pPr>
    </w:p>
    <w:p w14:paraId="5C698F54" w14:textId="77777777" w:rsidR="00FA5A08" w:rsidRDefault="00FA5A08" w:rsidP="00FA5A08">
      <w:pPr>
        <w:pStyle w:val="Paragraphedeliste"/>
      </w:pPr>
    </w:p>
    <w:p w14:paraId="58AC69DF" w14:textId="77777777" w:rsidR="00FA5A08" w:rsidRDefault="00FA5A08" w:rsidP="00FA5A08">
      <w:pPr>
        <w:pStyle w:val="Paragraphedeliste"/>
      </w:pPr>
    </w:p>
    <w:p w14:paraId="6966807A" w14:textId="77777777" w:rsidR="00FA5A08" w:rsidRDefault="00FA5A08" w:rsidP="00FA5A08">
      <w:pPr>
        <w:pStyle w:val="Paragraphedeliste"/>
      </w:pPr>
    </w:p>
    <w:p w14:paraId="1C5BBAD0" w14:textId="77777777" w:rsidR="00FA5A08" w:rsidRDefault="00FA5A08" w:rsidP="00FA5A08">
      <w:pPr>
        <w:pStyle w:val="Paragraphedeliste"/>
      </w:pPr>
    </w:p>
    <w:p w14:paraId="061A8606" w14:textId="77777777" w:rsidR="00FA5A08" w:rsidRDefault="00FA5A08" w:rsidP="00FA5A08">
      <w:pPr>
        <w:pStyle w:val="Paragraphedeliste"/>
      </w:pPr>
    </w:p>
    <w:p w14:paraId="42943A18" w14:textId="77777777" w:rsidR="00FA5A08" w:rsidRDefault="00FA5A08" w:rsidP="00FA5A08">
      <w:pPr>
        <w:pStyle w:val="Paragraphedeliste"/>
      </w:pPr>
    </w:p>
    <w:p w14:paraId="4B85811C" w14:textId="77777777" w:rsidR="00FA5A08" w:rsidRDefault="00FA5A08" w:rsidP="00FA5A08">
      <w:pPr>
        <w:pStyle w:val="Paragraphedeliste"/>
      </w:pPr>
    </w:p>
    <w:p w14:paraId="5BB6F992" w14:textId="77777777" w:rsidR="00FA5A08" w:rsidRDefault="00FA5A08" w:rsidP="00FA5A08">
      <w:pPr>
        <w:pStyle w:val="Paragraphedeliste"/>
      </w:pPr>
    </w:p>
    <w:p w14:paraId="15912D2F" w14:textId="77777777" w:rsidR="00FA5A08" w:rsidRDefault="00FA5A08" w:rsidP="00FA5A08">
      <w:pPr>
        <w:pStyle w:val="Paragraphedeliste"/>
      </w:pPr>
    </w:p>
    <w:p w14:paraId="7D7F2110" w14:textId="77777777" w:rsidR="00FA5A08" w:rsidRDefault="00FA5A08" w:rsidP="00FA5A08">
      <w:pPr>
        <w:pStyle w:val="Paragraphedeliste"/>
      </w:pPr>
    </w:p>
    <w:p w14:paraId="11245D79" w14:textId="77777777" w:rsidR="00FA5A08" w:rsidRPr="00FA5A08" w:rsidRDefault="00FA5A08" w:rsidP="00FA5A08">
      <w:pPr>
        <w:rPr>
          <w:color w:val="548DD4" w:themeColor="text2" w:themeTint="99"/>
          <w:sz w:val="28"/>
        </w:rPr>
      </w:pPr>
    </w:p>
    <w:p w14:paraId="3B22ABC5" w14:textId="77777777" w:rsidR="00FA5A08" w:rsidRPr="00416660" w:rsidRDefault="00FA5A08" w:rsidP="00FA5A08">
      <w:pPr>
        <w:pStyle w:val="Paragraphedeliste"/>
        <w:numPr>
          <w:ilvl w:val="0"/>
          <w:numId w:val="4"/>
        </w:numPr>
      </w:pPr>
      <w:r w:rsidRPr="003F460A">
        <w:rPr>
          <w:color w:val="548DD4" w:themeColor="text2" w:themeTint="99"/>
          <w:sz w:val="28"/>
        </w:rPr>
        <w:t>QUATRE OBJECTIFS POUR GUIDER L’ACCUEIL</w:t>
      </w:r>
    </w:p>
    <w:p w14:paraId="3C2482FA" w14:textId="77777777" w:rsidR="00FA5A08" w:rsidRPr="00966E44" w:rsidRDefault="00FA5A08" w:rsidP="00FA5A08">
      <w:pPr>
        <w:rPr>
          <w:b/>
        </w:rPr>
      </w:pPr>
      <w:r>
        <w:rPr>
          <w:b/>
          <w:noProof/>
          <w:lang w:val="fr-BE" w:eastAsia="fr-BE"/>
        </w:rPr>
        <mc:AlternateContent>
          <mc:Choice Requires="wps">
            <w:drawing>
              <wp:anchor distT="0" distB="0" distL="114300" distR="114300" simplePos="0" relativeHeight="251668480" behindDoc="1" locked="0" layoutInCell="1" allowOverlap="1" wp14:anchorId="0926DB54" wp14:editId="32B8E43B">
                <wp:simplePos x="0" y="0"/>
                <wp:positionH relativeFrom="column">
                  <wp:posOffset>114300</wp:posOffset>
                </wp:positionH>
                <wp:positionV relativeFrom="paragraph">
                  <wp:posOffset>194945</wp:posOffset>
                </wp:positionV>
                <wp:extent cx="4140835" cy="914400"/>
                <wp:effectExtent l="0" t="0" r="24765" b="25400"/>
                <wp:wrapNone/>
                <wp:docPr id="4" name="Rectangle à coins arrondis 4"/>
                <wp:cNvGraphicFramePr/>
                <a:graphic xmlns:a="http://schemas.openxmlformats.org/drawingml/2006/main">
                  <a:graphicData uri="http://schemas.microsoft.com/office/word/2010/wordprocessingShape">
                    <wps:wsp>
                      <wps:cNvSpPr/>
                      <wps:spPr>
                        <a:xfrm>
                          <a:off x="0" y="0"/>
                          <a:ext cx="4140835" cy="9144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164D4F" id="Rectangle à coins arrondis 4" o:spid="_x0000_s1026" style="position:absolute;margin-left:9pt;margin-top:15.35pt;width:326.05pt;height:1in;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" fillcolor="#4f81bd [3204]" strokecolor="#243f60 [1604]" strokeweight="2pt"/>
            </w:pict>
          </mc:Fallback>
        </mc:AlternateContent>
      </w:r>
    </w:p>
    <w:p w14:paraId="5FC18590" w14:textId="77777777" w:rsidR="00FA5A08" w:rsidRPr="00B7635F" w:rsidRDefault="00FA5A08" w:rsidP="00FA5A08">
      <w:pPr>
        <w:pStyle w:val="Paragraphedeliste"/>
        <w:numPr>
          <w:ilvl w:val="0"/>
          <w:numId w:val="5"/>
        </w:numPr>
        <w:rPr>
          <w:color w:val="FFFFFF" w:themeColor="background1"/>
          <w:sz w:val="28"/>
        </w:rPr>
      </w:pPr>
      <w:r w:rsidRPr="00B7635F">
        <w:rPr>
          <w:color w:val="FFFFFF" w:themeColor="background1"/>
          <w:sz w:val="28"/>
        </w:rPr>
        <w:t xml:space="preserve">Le milieu d’accueil dans une optique de promotion de la santé veille à assurer une </w:t>
      </w:r>
      <w:r w:rsidRPr="00B7635F">
        <w:rPr>
          <w:b/>
          <w:color w:val="FFFFFF" w:themeColor="background1"/>
          <w:sz w:val="28"/>
        </w:rPr>
        <w:t>VIE SAINE</w:t>
      </w:r>
      <w:r w:rsidRPr="00B7635F">
        <w:rPr>
          <w:color w:val="FFFFFF" w:themeColor="background1"/>
          <w:sz w:val="28"/>
        </w:rPr>
        <w:t xml:space="preserve"> aux enfants.</w:t>
      </w:r>
    </w:p>
    <w:p w14:paraId="1E2DCFDD" w14:textId="77777777" w:rsidR="00FA5A08" w:rsidRPr="004122B3" w:rsidRDefault="00FA5A08" w:rsidP="00FA5A08">
      <w:pPr>
        <w:rPr>
          <w:b/>
          <w:sz w:val="24"/>
        </w:rPr>
      </w:pPr>
    </w:p>
    <w:p w14:paraId="5E8C1000" w14:textId="77777777" w:rsidR="00FA5A08" w:rsidRPr="00CC247F" w:rsidRDefault="00FA5A08" w:rsidP="003114D1">
      <w:pPr>
        <w:jc w:val="both"/>
        <w:rPr>
          <w:b/>
          <w:color w:val="365F91" w:themeColor="accent1" w:themeShade="BF"/>
          <w:sz w:val="26"/>
          <w:szCs w:val="26"/>
        </w:rPr>
      </w:pPr>
      <w:r w:rsidRPr="00CC247F">
        <w:rPr>
          <w:b/>
          <w:color w:val="365F91" w:themeColor="accent1" w:themeShade="BF"/>
          <w:sz w:val="26"/>
          <w:szCs w:val="26"/>
        </w:rPr>
        <w:t>Ce que ça signifie :</w:t>
      </w:r>
    </w:p>
    <w:p w14:paraId="3E4EAB1D" w14:textId="77777777" w:rsidR="003114D1" w:rsidRPr="00CC247F" w:rsidRDefault="003114D1" w:rsidP="003114D1">
      <w:pPr>
        <w:jc w:val="both"/>
        <w:rPr>
          <w:sz w:val="26"/>
          <w:szCs w:val="26"/>
        </w:rPr>
      </w:pPr>
      <w:r w:rsidRPr="00CC247F">
        <w:rPr>
          <w:sz w:val="26"/>
          <w:szCs w:val="26"/>
        </w:rPr>
        <w:t xml:space="preserve">C’est veiller </w:t>
      </w:r>
      <w:r>
        <w:rPr>
          <w:sz w:val="26"/>
          <w:szCs w:val="26"/>
        </w:rPr>
        <w:t xml:space="preserve">avant toute chose </w:t>
      </w:r>
      <w:r w:rsidRPr="00CC247F">
        <w:rPr>
          <w:sz w:val="26"/>
          <w:szCs w:val="26"/>
        </w:rPr>
        <w:t xml:space="preserve">à la sécurité physique et affective de chaque enfant. </w:t>
      </w:r>
      <w:r>
        <w:rPr>
          <w:sz w:val="26"/>
          <w:szCs w:val="26"/>
        </w:rPr>
        <w:t xml:space="preserve"> </w:t>
      </w:r>
      <w:r w:rsidRPr="00CC247F">
        <w:rPr>
          <w:sz w:val="26"/>
          <w:szCs w:val="26"/>
        </w:rPr>
        <w:t>C’est le respect des accueillantes envers les enfants mais aussi des enfants envers les accueillantes et des enfants entre eux.</w:t>
      </w:r>
    </w:p>
    <w:p w14:paraId="6B074C94" w14:textId="77777777" w:rsidR="001615B9" w:rsidRDefault="001615B9" w:rsidP="003114D1">
      <w:pPr>
        <w:spacing w:after="0"/>
        <w:jc w:val="both"/>
        <w:rPr>
          <w:sz w:val="26"/>
          <w:szCs w:val="26"/>
        </w:rPr>
      </w:pPr>
      <w:r w:rsidRPr="00CC247F">
        <w:rPr>
          <w:sz w:val="26"/>
          <w:szCs w:val="26"/>
        </w:rPr>
        <w:t xml:space="preserve">La « vie saine » fait </w:t>
      </w:r>
      <w:r w:rsidR="003114D1">
        <w:rPr>
          <w:sz w:val="26"/>
          <w:szCs w:val="26"/>
        </w:rPr>
        <w:t xml:space="preserve">également </w:t>
      </w:r>
      <w:r w:rsidRPr="00CC247F">
        <w:rPr>
          <w:sz w:val="26"/>
          <w:szCs w:val="26"/>
        </w:rPr>
        <w:t xml:space="preserve">penser aux repas, à la nourriture saine, mais aussi à la nourriture affective, à l’hygiène et à l’environnement. </w:t>
      </w:r>
    </w:p>
    <w:p w14:paraId="1211A9D4" w14:textId="77777777" w:rsidR="001615B9" w:rsidRPr="00CC247F" w:rsidRDefault="001615B9" w:rsidP="001615B9">
      <w:pPr>
        <w:spacing w:after="0"/>
        <w:rPr>
          <w:sz w:val="26"/>
          <w:szCs w:val="26"/>
        </w:rPr>
      </w:pPr>
    </w:p>
    <w:p w14:paraId="4AACD865" w14:textId="6CE6A602" w:rsidR="001615B9" w:rsidRDefault="00163612" w:rsidP="001615B9">
      <w:pPr>
        <w:spacing w:after="0"/>
        <w:rPr>
          <w:sz w:val="26"/>
          <w:szCs w:val="26"/>
        </w:rPr>
      </w:pPr>
      <w:r w:rsidRPr="00CC247F">
        <w:rPr>
          <w:b/>
          <w:color w:val="365F91" w:themeColor="accent1" w:themeShade="BF"/>
          <w:sz w:val="26"/>
          <w:szCs w:val="26"/>
        </w:rPr>
        <w:t>Quels moyens</w:t>
      </w:r>
      <w:r w:rsidR="00E41E09">
        <w:rPr>
          <w:b/>
          <w:color w:val="365F91" w:themeColor="accent1" w:themeShade="BF"/>
          <w:sz w:val="26"/>
          <w:szCs w:val="26"/>
        </w:rPr>
        <w:t> ?</w:t>
      </w:r>
      <w:r w:rsidR="00FA5A08" w:rsidRPr="00CC247F">
        <w:rPr>
          <w:b/>
          <w:color w:val="365F91" w:themeColor="accent1" w:themeShade="BF"/>
          <w:sz w:val="26"/>
          <w:szCs w:val="26"/>
        </w:rPr>
        <w:t> :</w:t>
      </w:r>
      <w:r w:rsidR="001615B9" w:rsidRPr="001615B9">
        <w:rPr>
          <w:sz w:val="26"/>
          <w:szCs w:val="26"/>
        </w:rPr>
        <w:t xml:space="preserve"> </w:t>
      </w:r>
    </w:p>
    <w:p w14:paraId="63F6853D" w14:textId="77777777" w:rsidR="001615B9" w:rsidRDefault="001615B9" w:rsidP="003114D1">
      <w:pPr>
        <w:spacing w:after="0"/>
        <w:jc w:val="both"/>
        <w:rPr>
          <w:sz w:val="26"/>
          <w:szCs w:val="26"/>
        </w:rPr>
      </w:pPr>
    </w:p>
    <w:p w14:paraId="03625A3E" w14:textId="77777777" w:rsidR="003114D1" w:rsidRDefault="003114D1" w:rsidP="003114D1">
      <w:pPr>
        <w:spacing w:after="0"/>
        <w:jc w:val="both"/>
        <w:rPr>
          <w:sz w:val="26"/>
          <w:szCs w:val="26"/>
        </w:rPr>
      </w:pPr>
      <w:r>
        <w:rPr>
          <w:sz w:val="26"/>
          <w:szCs w:val="26"/>
        </w:rPr>
        <w:t>Lorsque l’enfant arrive à l’accueil, il est pris en charge par l’accueillante. L’enfant se sent rassuré et il peut par</w:t>
      </w:r>
      <w:r w:rsidR="00BC37F2">
        <w:rPr>
          <w:sz w:val="26"/>
          <w:szCs w:val="26"/>
        </w:rPr>
        <w:t xml:space="preserve"> exemple, par</w:t>
      </w:r>
      <w:r>
        <w:rPr>
          <w:sz w:val="26"/>
          <w:szCs w:val="26"/>
        </w:rPr>
        <w:t xml:space="preserve"> des exercices de respiration se sentir tout simplement apaisé.  Ce moment de transition permet à l’enfant de décharger ses émotions.</w:t>
      </w:r>
    </w:p>
    <w:p w14:paraId="6F2CB145" w14:textId="77777777" w:rsidR="003114D1" w:rsidRDefault="003114D1" w:rsidP="003114D1">
      <w:pPr>
        <w:spacing w:after="0"/>
        <w:rPr>
          <w:sz w:val="26"/>
          <w:szCs w:val="26"/>
        </w:rPr>
      </w:pPr>
    </w:p>
    <w:p w14:paraId="20999F7A" w14:textId="77777777" w:rsidR="003114D1" w:rsidRDefault="003114D1" w:rsidP="003114D1">
      <w:pPr>
        <w:spacing w:after="0"/>
        <w:rPr>
          <w:sz w:val="26"/>
          <w:szCs w:val="26"/>
        </w:rPr>
      </w:pPr>
    </w:p>
    <w:p w14:paraId="4087C517" w14:textId="77777777" w:rsidR="003114D1" w:rsidRDefault="003114D1" w:rsidP="003114D1">
      <w:pPr>
        <w:spacing w:after="0"/>
        <w:rPr>
          <w:sz w:val="26"/>
          <w:szCs w:val="26"/>
        </w:rPr>
      </w:pPr>
      <w:r w:rsidRPr="00CC247F">
        <w:rPr>
          <w:sz w:val="26"/>
          <w:szCs w:val="26"/>
        </w:rPr>
        <w:t>Les activités proposées sont adaptées à l’âge de l’enfant et dans la mesure du possible, celui-ci peut choisir son activité.</w:t>
      </w:r>
    </w:p>
    <w:p w14:paraId="33A0DEEB" w14:textId="77777777" w:rsidR="003114D1" w:rsidRPr="00CC247F" w:rsidRDefault="003114D1" w:rsidP="003114D1">
      <w:pPr>
        <w:spacing w:after="0"/>
        <w:rPr>
          <w:sz w:val="26"/>
          <w:szCs w:val="26"/>
        </w:rPr>
      </w:pPr>
    </w:p>
    <w:p w14:paraId="3D94B5DD" w14:textId="77777777" w:rsidR="00FA5A08" w:rsidRDefault="001615B9" w:rsidP="00752A29">
      <w:pPr>
        <w:spacing w:after="0"/>
        <w:jc w:val="both"/>
        <w:rPr>
          <w:sz w:val="26"/>
          <w:szCs w:val="26"/>
        </w:rPr>
      </w:pPr>
      <w:r>
        <w:rPr>
          <w:sz w:val="26"/>
          <w:szCs w:val="26"/>
        </w:rPr>
        <w:t xml:space="preserve">Le goûter sain : les accueillantes en collaboration avec l’école sensibilisent les enfants à ce temps d’arrêt pour se désaltérer mais aussi pour se repose et se retrouver ensemble et échanger. Pourquoi sain ? Il est important que l’enfant mange une nourriture saine pour son bon développement. </w:t>
      </w:r>
      <w:r w:rsidR="00FA5A08" w:rsidRPr="00CC247F">
        <w:rPr>
          <w:sz w:val="26"/>
          <w:szCs w:val="26"/>
        </w:rPr>
        <w:t xml:space="preserve">Il y a du matériel pour se laver les mains, pour se décharger de ses affaires (manteaux, sacs, etc). </w:t>
      </w:r>
    </w:p>
    <w:p w14:paraId="0D11A69F" w14:textId="77777777" w:rsidR="003114D1" w:rsidRPr="00CC247F" w:rsidRDefault="003114D1" w:rsidP="00752A29">
      <w:pPr>
        <w:spacing w:after="0"/>
        <w:jc w:val="both"/>
        <w:rPr>
          <w:sz w:val="26"/>
          <w:szCs w:val="26"/>
        </w:rPr>
      </w:pPr>
    </w:p>
    <w:p w14:paraId="7931D23D" w14:textId="77777777" w:rsidR="00FA5A08" w:rsidRPr="00CC247F" w:rsidRDefault="00FA5A08" w:rsidP="00752A29">
      <w:pPr>
        <w:spacing w:after="0"/>
        <w:jc w:val="both"/>
        <w:rPr>
          <w:sz w:val="26"/>
          <w:szCs w:val="26"/>
        </w:rPr>
      </w:pPr>
      <w:r w:rsidRPr="00CC247F">
        <w:rPr>
          <w:sz w:val="26"/>
          <w:szCs w:val="26"/>
        </w:rPr>
        <w:t xml:space="preserve">Une trousse de secours est à la disposition des accueillantes dans chaque lieu d’accueil. Une formation sur la sécurité et les premiers secours </w:t>
      </w:r>
      <w:r w:rsidR="0032760F">
        <w:rPr>
          <w:sz w:val="26"/>
          <w:szCs w:val="26"/>
        </w:rPr>
        <w:t>fait partie intégrante du plan de formation des accueillantes</w:t>
      </w:r>
    </w:p>
    <w:p w14:paraId="075B5C02" w14:textId="77777777" w:rsidR="00FA5A08" w:rsidRDefault="00FA5A08" w:rsidP="00FA5A08">
      <w:pPr>
        <w:spacing w:after="0"/>
        <w:rPr>
          <w:sz w:val="26"/>
          <w:szCs w:val="26"/>
        </w:rPr>
      </w:pPr>
    </w:p>
    <w:p w14:paraId="56E5774A" w14:textId="77777777" w:rsidR="00FA5A08" w:rsidRPr="00CC247F" w:rsidRDefault="00FA5A08" w:rsidP="00FA5A08">
      <w:pPr>
        <w:rPr>
          <w:b/>
          <w:color w:val="365F91" w:themeColor="accent1" w:themeShade="BF"/>
          <w:sz w:val="26"/>
          <w:szCs w:val="26"/>
        </w:rPr>
      </w:pPr>
      <w:r w:rsidRPr="00CC247F">
        <w:rPr>
          <w:b/>
          <w:color w:val="365F91" w:themeColor="accent1" w:themeShade="BF"/>
          <w:sz w:val="26"/>
          <w:szCs w:val="26"/>
        </w:rPr>
        <w:t xml:space="preserve">Les </w:t>
      </w:r>
      <w:r w:rsidR="00163612" w:rsidRPr="00CC247F">
        <w:rPr>
          <w:b/>
          <w:color w:val="365F91" w:themeColor="accent1" w:themeShade="BF"/>
          <w:sz w:val="26"/>
          <w:szCs w:val="26"/>
        </w:rPr>
        <w:t>attitudes de</w:t>
      </w:r>
      <w:r w:rsidRPr="00CC247F">
        <w:rPr>
          <w:b/>
          <w:color w:val="365F91" w:themeColor="accent1" w:themeShade="BF"/>
          <w:sz w:val="26"/>
          <w:szCs w:val="26"/>
        </w:rPr>
        <w:t xml:space="preserve"> l’accueillante :</w:t>
      </w:r>
    </w:p>
    <w:p w14:paraId="3C1E456C" w14:textId="77777777" w:rsidR="003114D1" w:rsidRPr="00BC37F2" w:rsidRDefault="00FA5A08" w:rsidP="003114D1">
      <w:pPr>
        <w:spacing w:after="0"/>
        <w:jc w:val="both"/>
        <w:rPr>
          <w:sz w:val="24"/>
          <w:szCs w:val="26"/>
        </w:rPr>
      </w:pPr>
      <w:r w:rsidRPr="00BC37F2">
        <w:rPr>
          <w:sz w:val="24"/>
          <w:szCs w:val="26"/>
        </w:rPr>
        <w:t xml:space="preserve">L’accueillante </w:t>
      </w:r>
      <w:r w:rsidR="003114D1" w:rsidRPr="00BC37F2">
        <w:rPr>
          <w:sz w:val="24"/>
          <w:szCs w:val="26"/>
        </w:rPr>
        <w:t>fait preuve de bienveillance.</w:t>
      </w:r>
      <w:r w:rsidR="00BC37F2" w:rsidRPr="00BC37F2">
        <w:rPr>
          <w:sz w:val="24"/>
          <w:szCs w:val="26"/>
        </w:rPr>
        <w:t xml:space="preserve"> </w:t>
      </w:r>
    </w:p>
    <w:p w14:paraId="705A1D84" w14:textId="77777777" w:rsidR="003114D1" w:rsidRPr="00BC37F2" w:rsidRDefault="003114D1" w:rsidP="003114D1">
      <w:pPr>
        <w:spacing w:after="0"/>
        <w:jc w:val="both"/>
        <w:rPr>
          <w:sz w:val="24"/>
          <w:szCs w:val="26"/>
        </w:rPr>
      </w:pPr>
      <w:r w:rsidRPr="00BC37F2">
        <w:rPr>
          <w:sz w:val="24"/>
          <w:szCs w:val="26"/>
        </w:rPr>
        <w:t xml:space="preserve">Elle créé un contexte sécure qui favorise le bien-être de l’enfant. </w:t>
      </w:r>
    </w:p>
    <w:p w14:paraId="4C2B56A0" w14:textId="77777777" w:rsidR="003114D1" w:rsidRPr="00BC37F2" w:rsidRDefault="003114D1" w:rsidP="003114D1">
      <w:pPr>
        <w:spacing w:after="0"/>
        <w:jc w:val="both"/>
        <w:rPr>
          <w:sz w:val="24"/>
          <w:szCs w:val="26"/>
        </w:rPr>
      </w:pPr>
      <w:r w:rsidRPr="00BC37F2">
        <w:rPr>
          <w:sz w:val="24"/>
          <w:szCs w:val="26"/>
        </w:rPr>
        <w:t>Elle les écoute, elle prend du temps pour l’enfant et utilise l’humour pour arranger certaines situations.</w:t>
      </w:r>
      <w:r w:rsidR="00BC37F2" w:rsidRPr="00BC37F2">
        <w:rPr>
          <w:sz w:val="24"/>
          <w:szCs w:val="26"/>
        </w:rPr>
        <w:t xml:space="preserve"> </w:t>
      </w:r>
    </w:p>
    <w:p w14:paraId="35A713C3" w14:textId="77777777" w:rsidR="003114D1" w:rsidRPr="00BC37F2" w:rsidRDefault="003114D1" w:rsidP="003114D1">
      <w:pPr>
        <w:spacing w:after="0"/>
        <w:jc w:val="both"/>
        <w:rPr>
          <w:sz w:val="24"/>
          <w:szCs w:val="26"/>
        </w:rPr>
      </w:pPr>
      <w:r w:rsidRPr="00BC37F2">
        <w:rPr>
          <w:sz w:val="24"/>
          <w:szCs w:val="26"/>
        </w:rPr>
        <w:t xml:space="preserve">Elle </w:t>
      </w:r>
      <w:r w:rsidR="00BC37F2">
        <w:rPr>
          <w:sz w:val="24"/>
          <w:szCs w:val="26"/>
        </w:rPr>
        <w:t>encourage</w:t>
      </w:r>
      <w:r w:rsidR="00FA5A08" w:rsidRPr="00BC37F2">
        <w:rPr>
          <w:sz w:val="24"/>
          <w:szCs w:val="26"/>
        </w:rPr>
        <w:t xml:space="preserve"> les </w:t>
      </w:r>
      <w:r w:rsidR="00B80E31" w:rsidRPr="00BC37F2">
        <w:rPr>
          <w:sz w:val="24"/>
          <w:szCs w:val="26"/>
        </w:rPr>
        <w:t>enfants à manger leur collation saine.</w:t>
      </w:r>
      <w:r w:rsidR="007B5525" w:rsidRPr="00BC37F2">
        <w:rPr>
          <w:sz w:val="24"/>
          <w:szCs w:val="26"/>
        </w:rPr>
        <w:t xml:space="preserve"> </w:t>
      </w:r>
    </w:p>
    <w:p w14:paraId="65ADFF4C" w14:textId="77777777" w:rsidR="003114D1" w:rsidRPr="00BC37F2" w:rsidRDefault="003114D1" w:rsidP="003114D1">
      <w:pPr>
        <w:spacing w:after="0"/>
        <w:jc w:val="both"/>
        <w:rPr>
          <w:sz w:val="24"/>
          <w:szCs w:val="26"/>
        </w:rPr>
      </w:pPr>
      <w:r w:rsidRPr="00BC37F2">
        <w:rPr>
          <w:sz w:val="24"/>
          <w:szCs w:val="26"/>
        </w:rPr>
        <w:t xml:space="preserve">Elle </w:t>
      </w:r>
      <w:r w:rsidR="00BC37F2" w:rsidRPr="00BC37F2">
        <w:rPr>
          <w:sz w:val="24"/>
          <w:szCs w:val="26"/>
        </w:rPr>
        <w:t>accompagne</w:t>
      </w:r>
      <w:r w:rsidRPr="00BC37F2">
        <w:rPr>
          <w:sz w:val="24"/>
          <w:szCs w:val="26"/>
        </w:rPr>
        <w:t xml:space="preserve"> les enfants </w:t>
      </w:r>
      <w:r w:rsidR="00BC37F2" w:rsidRPr="00BC37F2">
        <w:rPr>
          <w:sz w:val="24"/>
          <w:szCs w:val="26"/>
        </w:rPr>
        <w:t>aux lavages des mains</w:t>
      </w:r>
      <w:r w:rsidR="00BC37F2">
        <w:rPr>
          <w:sz w:val="24"/>
          <w:szCs w:val="26"/>
        </w:rPr>
        <w:t xml:space="preserve">, </w:t>
      </w:r>
      <w:r w:rsidR="003800C8">
        <w:rPr>
          <w:sz w:val="24"/>
          <w:szCs w:val="26"/>
        </w:rPr>
        <w:t>parfois à l</w:t>
      </w:r>
      <w:r w:rsidRPr="00BC37F2">
        <w:rPr>
          <w:sz w:val="24"/>
          <w:szCs w:val="26"/>
        </w:rPr>
        <w:t>’habille</w:t>
      </w:r>
      <w:r w:rsidR="00BC37F2">
        <w:rPr>
          <w:sz w:val="24"/>
          <w:szCs w:val="26"/>
        </w:rPr>
        <w:t xml:space="preserve">ment et encourage à la propreté. </w:t>
      </w:r>
      <w:r w:rsidR="00BC37F2" w:rsidRPr="00BC37F2">
        <w:rPr>
          <w:sz w:val="24"/>
          <w:szCs w:val="26"/>
        </w:rPr>
        <w:t xml:space="preserve"> </w:t>
      </w:r>
    </w:p>
    <w:p w14:paraId="5F27F02F" w14:textId="77777777" w:rsidR="00FA5A08" w:rsidRDefault="00FA5A08"/>
    <w:p w14:paraId="1A36124B" w14:textId="77777777" w:rsidR="00FA5A08" w:rsidRDefault="00FA5A08" w:rsidP="00FA5A08">
      <w:pPr>
        <w:rPr>
          <w:color w:val="FFFFFF" w:themeColor="background1"/>
          <w:sz w:val="24"/>
        </w:rPr>
      </w:pPr>
      <w:r>
        <w:rPr>
          <w:noProof/>
          <w:color w:val="FFFFFF" w:themeColor="background1"/>
          <w:sz w:val="24"/>
          <w:lang w:val="fr-BE" w:eastAsia="fr-BE"/>
        </w:rPr>
        <w:lastRenderedPageBreak/>
        <mc:AlternateContent>
          <mc:Choice Requires="wps">
            <w:drawing>
              <wp:anchor distT="0" distB="0" distL="114300" distR="114300" simplePos="0" relativeHeight="251671552" behindDoc="0" locked="0" layoutInCell="1" allowOverlap="1" wp14:anchorId="7A18868B" wp14:editId="19EE7DE8">
                <wp:simplePos x="0" y="0"/>
                <wp:positionH relativeFrom="column">
                  <wp:posOffset>-685800</wp:posOffset>
                </wp:positionH>
                <wp:positionV relativeFrom="paragraph">
                  <wp:posOffset>196850</wp:posOffset>
                </wp:positionV>
                <wp:extent cx="5143500" cy="4572000"/>
                <wp:effectExtent l="0" t="0" r="38100" b="25400"/>
                <wp:wrapNone/>
                <wp:docPr id="9" name="Cadre 9"/>
                <wp:cNvGraphicFramePr/>
                <a:graphic xmlns:a="http://schemas.openxmlformats.org/drawingml/2006/main">
                  <a:graphicData uri="http://schemas.microsoft.com/office/word/2010/wordprocessingShape">
                    <wps:wsp>
                      <wps:cNvSpPr/>
                      <wps:spPr>
                        <a:xfrm>
                          <a:off x="0" y="0"/>
                          <a:ext cx="5143500" cy="4572000"/>
                        </a:xfrm>
                        <a:prstGeom prst="frame">
                          <a:avLst>
                            <a:gd name="adj1" fmla="val 6608"/>
                          </a:avLst>
                        </a:prstGeom>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B2C941" id="Cadre 9" o:spid="_x0000_s1026" style="position:absolute;margin-left:-54pt;margin-top:15.5pt;width:405pt;height:5in;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143500,4572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" path="m,l5143500,r,4572000l,4572000,,xm302118,302118r,3967764l4841382,4269882r,-3967764l302118,302118xe" fillcolor="#9bbb59 [3206]" strokecolor="#4e6128 [1606]" strokeweight="2pt">
                <v:path arrowok="t" o:connecttype="custom" o:connectlocs="0,0;5143500,0;5143500,4572000;0,4572000;0,0;302118,302118;302118,4269882;4841382,4269882;4841382,302118;302118,302118" o:connectangles="0,0,0,0,0,0,0,0,0,0"/>
              </v:shape>
            </w:pict>
          </mc:Fallback>
        </mc:AlternateContent>
      </w:r>
      <w:r>
        <w:rPr>
          <w:noProof/>
          <w:color w:val="FFFFFF" w:themeColor="background1"/>
          <w:sz w:val="24"/>
          <w:lang w:val="fr-BE" w:eastAsia="fr-BE"/>
        </w:rPr>
        <w:drawing>
          <wp:anchor distT="0" distB="0" distL="114300" distR="114300" simplePos="0" relativeHeight="251670528" behindDoc="1" locked="0" layoutInCell="1" allowOverlap="1" wp14:anchorId="6D60E70C" wp14:editId="398CB949">
            <wp:simplePos x="0" y="0"/>
            <wp:positionH relativeFrom="column">
              <wp:posOffset>-571500</wp:posOffset>
            </wp:positionH>
            <wp:positionV relativeFrom="paragraph">
              <wp:posOffset>443230</wp:posOffset>
            </wp:positionV>
            <wp:extent cx="4800600" cy="4114800"/>
            <wp:effectExtent l="0" t="0" r="0" b="0"/>
            <wp:wrapTight wrapText="bothSides">
              <wp:wrapPolygon edited="1">
                <wp:start x="0" y="0"/>
                <wp:lineTo x="-365" y="10526"/>
                <wp:lineTo x="0" y="21466"/>
                <wp:lineTo x="11325" y="22330"/>
                <wp:lineTo x="21509" y="21466"/>
                <wp:lineTo x="22011" y="11074"/>
                <wp:lineTo x="21509" y="0"/>
                <wp:lineTo x="10595" y="-669"/>
                <wp:lineTo x="0" y="0"/>
              </wp:wrapPolygon>
            </wp:wrapTight>
            <wp:docPr id="3" name="Image 3" descr="C:\Users\anne.moniotte\Desktop\photos\CIMG18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ne.moniotte\Desktop\photos\CIMG1807.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00600" cy="4114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688B35" w14:textId="77777777" w:rsidR="001615B9" w:rsidRDefault="001615B9" w:rsidP="001615B9">
      <w:pPr>
        <w:rPr>
          <w:color w:val="FFFFFF" w:themeColor="background1"/>
          <w:sz w:val="24"/>
        </w:rPr>
      </w:pPr>
    </w:p>
    <w:p w14:paraId="70B1406D" w14:textId="77777777" w:rsidR="00FA5A08" w:rsidRPr="00113667" w:rsidRDefault="00FA5A08" w:rsidP="001E7D2D">
      <w:pPr>
        <w:jc w:val="center"/>
        <w:rPr>
          <w:color w:val="FFFFFF" w:themeColor="background1"/>
          <w:sz w:val="24"/>
        </w:rPr>
      </w:pPr>
      <w:r w:rsidRPr="00113667">
        <w:t>Tableau 1 « vie saine »</w:t>
      </w:r>
    </w:p>
    <w:p w14:paraId="5B017D13" w14:textId="77777777" w:rsidR="00FA5A08" w:rsidRDefault="00FA5A08"/>
    <w:p w14:paraId="632815E5" w14:textId="77777777" w:rsidR="00DC2140" w:rsidRDefault="00DC2140"/>
    <w:p w14:paraId="13DCE3C9" w14:textId="77777777" w:rsidR="00DC2140" w:rsidRDefault="00DC2140"/>
    <w:p w14:paraId="1C1B5796" w14:textId="77777777" w:rsidR="00FA5A08" w:rsidRPr="00B7635F" w:rsidRDefault="00FA5A08" w:rsidP="00FA5A08">
      <w:pPr>
        <w:pStyle w:val="Paragraphedeliste"/>
        <w:rPr>
          <w:color w:val="FFFFFF" w:themeColor="background1"/>
          <w:sz w:val="28"/>
        </w:rPr>
      </w:pPr>
      <w:r w:rsidRPr="00267A6B">
        <w:rPr>
          <w:noProof/>
          <w:lang w:val="fr-BE" w:eastAsia="fr-BE"/>
        </w:rPr>
        <mc:AlternateContent>
          <mc:Choice Requires="wps">
            <w:drawing>
              <wp:anchor distT="0" distB="0" distL="114300" distR="114300" simplePos="0" relativeHeight="251673600" behindDoc="1" locked="0" layoutInCell="1" allowOverlap="1" wp14:anchorId="66ACFE28" wp14:editId="159F402A">
                <wp:simplePos x="0" y="0"/>
                <wp:positionH relativeFrom="column">
                  <wp:posOffset>-99060</wp:posOffset>
                </wp:positionH>
                <wp:positionV relativeFrom="paragraph">
                  <wp:posOffset>0</wp:posOffset>
                </wp:positionV>
                <wp:extent cx="4766310" cy="1143000"/>
                <wp:effectExtent l="0" t="0" r="34290" b="25400"/>
                <wp:wrapNone/>
                <wp:docPr id="5" name="Rectangle à coins arrondis 5"/>
                <wp:cNvGraphicFramePr/>
                <a:graphic xmlns:a="http://schemas.openxmlformats.org/drawingml/2006/main">
                  <a:graphicData uri="http://schemas.microsoft.com/office/word/2010/wordprocessingShape">
                    <wps:wsp>
                      <wps:cNvSpPr/>
                      <wps:spPr>
                        <a:xfrm>
                          <a:off x="0" y="0"/>
                          <a:ext cx="4766310" cy="11430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565DCFE" id="Rectangle à coins arrondis 5" o:spid="_x0000_s1026" style="position:absolute;margin-left:-7.8pt;margin-top:0;width:375.3pt;height:90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" fillcolor="#4f81bd [3204]" strokecolor="#243f60 [1604]" strokeweight="2pt"/>
            </w:pict>
          </mc:Fallback>
        </mc:AlternateContent>
      </w:r>
      <w:r>
        <w:rPr>
          <w:color w:val="FFFFFF" w:themeColor="background1"/>
          <w:sz w:val="28"/>
        </w:rPr>
        <w:t xml:space="preserve">2. </w:t>
      </w:r>
      <w:r w:rsidRPr="00B7635F">
        <w:rPr>
          <w:color w:val="FFFFFF" w:themeColor="background1"/>
          <w:sz w:val="28"/>
        </w:rPr>
        <w:t xml:space="preserve">Le milieu d’accueil veille à la </w:t>
      </w:r>
      <w:r w:rsidRPr="00B7635F">
        <w:rPr>
          <w:b/>
          <w:color w:val="FFFFFF" w:themeColor="background1"/>
          <w:sz w:val="28"/>
        </w:rPr>
        <w:t>SOCIALISATION</w:t>
      </w:r>
      <w:r w:rsidRPr="00B7635F">
        <w:rPr>
          <w:color w:val="FFFFFF" w:themeColor="background1"/>
          <w:sz w:val="28"/>
        </w:rPr>
        <w:t xml:space="preserve"> en favorisant le développement de la vie en groupe</w:t>
      </w:r>
    </w:p>
    <w:p w14:paraId="5FFBC67E" w14:textId="77777777" w:rsidR="00FA5A08" w:rsidRPr="00267A6B" w:rsidRDefault="00FA5A08" w:rsidP="00FA5A08">
      <w:pPr>
        <w:pStyle w:val="Paragraphedeliste"/>
        <w:jc w:val="center"/>
        <w:rPr>
          <w:color w:val="FFFFFF" w:themeColor="background1"/>
          <w:sz w:val="28"/>
        </w:rPr>
      </w:pPr>
      <w:r w:rsidRPr="00267A6B">
        <w:rPr>
          <w:color w:val="FFFFFF" w:themeColor="background1"/>
          <w:sz w:val="28"/>
        </w:rPr>
        <w:t>dans une perspective de solidarité et de coopération.</w:t>
      </w:r>
    </w:p>
    <w:p w14:paraId="58FAC808" w14:textId="77777777" w:rsidR="00B17C95" w:rsidRDefault="00B17C95" w:rsidP="00FA5A08">
      <w:pPr>
        <w:rPr>
          <w:b/>
          <w:color w:val="365F91" w:themeColor="accent1" w:themeShade="BF"/>
          <w:sz w:val="26"/>
          <w:szCs w:val="26"/>
        </w:rPr>
      </w:pPr>
    </w:p>
    <w:p w14:paraId="27D8C934" w14:textId="77777777" w:rsidR="00FA5A08" w:rsidRPr="006002F7" w:rsidRDefault="00FA5A08" w:rsidP="00FA5A08">
      <w:pPr>
        <w:rPr>
          <w:b/>
          <w:color w:val="365F91" w:themeColor="accent1" w:themeShade="BF"/>
          <w:sz w:val="26"/>
          <w:szCs w:val="26"/>
        </w:rPr>
      </w:pPr>
      <w:r w:rsidRPr="006002F7">
        <w:rPr>
          <w:b/>
          <w:color w:val="365F91" w:themeColor="accent1" w:themeShade="BF"/>
          <w:sz w:val="26"/>
          <w:szCs w:val="26"/>
        </w:rPr>
        <w:t>Ce que ça signifie :</w:t>
      </w:r>
    </w:p>
    <w:p w14:paraId="42AB91C1" w14:textId="77777777" w:rsidR="00FA5A08" w:rsidRPr="006002F7" w:rsidRDefault="00FA5A08" w:rsidP="00FA5A08">
      <w:pPr>
        <w:spacing w:after="0"/>
        <w:rPr>
          <w:sz w:val="26"/>
          <w:szCs w:val="26"/>
        </w:rPr>
      </w:pPr>
      <w:r w:rsidRPr="006002F7">
        <w:rPr>
          <w:sz w:val="26"/>
          <w:szCs w:val="26"/>
        </w:rPr>
        <w:t>C’est favoriser la solidarité et l’intégration de chaque enfant.</w:t>
      </w:r>
    </w:p>
    <w:p w14:paraId="4B0365FD" w14:textId="77777777" w:rsidR="00FA5A08" w:rsidRPr="006002F7" w:rsidRDefault="00FA5A08" w:rsidP="00FA5A08">
      <w:pPr>
        <w:spacing w:after="0"/>
        <w:rPr>
          <w:sz w:val="26"/>
          <w:szCs w:val="26"/>
        </w:rPr>
      </w:pPr>
      <w:r w:rsidRPr="006002F7">
        <w:rPr>
          <w:sz w:val="26"/>
          <w:szCs w:val="26"/>
        </w:rPr>
        <w:t>C’est donner de l’amour et de la confiance.</w:t>
      </w:r>
    </w:p>
    <w:p w14:paraId="5C6C82AF" w14:textId="77777777" w:rsidR="00FA5A08" w:rsidRPr="006002F7" w:rsidRDefault="00FA5A08" w:rsidP="00FA5A08">
      <w:pPr>
        <w:spacing w:after="0"/>
        <w:rPr>
          <w:sz w:val="26"/>
          <w:szCs w:val="26"/>
        </w:rPr>
      </w:pPr>
      <w:r w:rsidRPr="006002F7">
        <w:rPr>
          <w:sz w:val="26"/>
          <w:szCs w:val="26"/>
        </w:rPr>
        <w:t>Faire sa place dans un groupe où il y a parfois beaucoup d’enfants d’âges différents.</w:t>
      </w:r>
    </w:p>
    <w:p w14:paraId="49DE635E" w14:textId="77777777" w:rsidR="00FA5A08" w:rsidRPr="006002F7" w:rsidRDefault="00FA5A08" w:rsidP="00FA5A08">
      <w:pPr>
        <w:spacing w:after="0"/>
        <w:rPr>
          <w:sz w:val="26"/>
          <w:szCs w:val="26"/>
        </w:rPr>
      </w:pPr>
      <w:r w:rsidRPr="006002F7">
        <w:rPr>
          <w:sz w:val="26"/>
          <w:szCs w:val="26"/>
        </w:rPr>
        <w:t>Le développement du groupe passe par le développement de chaque enfant.</w:t>
      </w:r>
    </w:p>
    <w:p w14:paraId="7396E749" w14:textId="77777777" w:rsidR="00FA5A08" w:rsidRDefault="00FA5A08" w:rsidP="00FA5A08">
      <w:pPr>
        <w:spacing w:after="0"/>
        <w:rPr>
          <w:sz w:val="26"/>
          <w:szCs w:val="26"/>
        </w:rPr>
      </w:pPr>
      <w:r w:rsidRPr="006002F7">
        <w:rPr>
          <w:sz w:val="26"/>
          <w:szCs w:val="26"/>
        </w:rPr>
        <w:t>Un groupe c’est une famille</w:t>
      </w:r>
      <w:r w:rsidR="00B17C95">
        <w:rPr>
          <w:sz w:val="26"/>
          <w:szCs w:val="26"/>
        </w:rPr>
        <w:t>.</w:t>
      </w:r>
    </w:p>
    <w:p w14:paraId="7F33C910" w14:textId="77777777" w:rsidR="00B17C95" w:rsidRPr="006002F7" w:rsidRDefault="00B17C95" w:rsidP="00FA5A08">
      <w:pPr>
        <w:spacing w:after="0"/>
        <w:rPr>
          <w:sz w:val="26"/>
          <w:szCs w:val="26"/>
        </w:rPr>
      </w:pPr>
      <w:r>
        <w:rPr>
          <w:sz w:val="26"/>
          <w:szCs w:val="26"/>
        </w:rPr>
        <w:t>Vision inclusive.</w:t>
      </w:r>
    </w:p>
    <w:p w14:paraId="00B55A3C" w14:textId="77777777" w:rsidR="00FA5A08" w:rsidRPr="006002F7" w:rsidRDefault="00FA5A08" w:rsidP="00FA5A08">
      <w:pPr>
        <w:spacing w:after="0"/>
        <w:rPr>
          <w:sz w:val="26"/>
          <w:szCs w:val="26"/>
        </w:rPr>
      </w:pPr>
    </w:p>
    <w:p w14:paraId="4853672B" w14:textId="092D6E14" w:rsidR="00FA5A08" w:rsidRPr="006002F7" w:rsidRDefault="00FA5A08" w:rsidP="00FA5A08">
      <w:pPr>
        <w:rPr>
          <w:b/>
          <w:color w:val="365F91" w:themeColor="accent1" w:themeShade="BF"/>
          <w:sz w:val="26"/>
          <w:szCs w:val="26"/>
        </w:rPr>
      </w:pPr>
      <w:r w:rsidRPr="006002F7">
        <w:rPr>
          <w:b/>
          <w:color w:val="365F91" w:themeColor="accent1" w:themeShade="BF"/>
          <w:sz w:val="26"/>
          <w:szCs w:val="26"/>
        </w:rPr>
        <w:t>Quels moyens</w:t>
      </w:r>
      <w:r w:rsidR="00E41E09">
        <w:rPr>
          <w:b/>
          <w:color w:val="365F91" w:themeColor="accent1" w:themeShade="BF"/>
          <w:sz w:val="26"/>
          <w:szCs w:val="26"/>
        </w:rPr>
        <w:t> ?</w:t>
      </w:r>
      <w:r w:rsidRPr="006002F7">
        <w:rPr>
          <w:b/>
          <w:color w:val="365F91" w:themeColor="accent1" w:themeShade="BF"/>
          <w:sz w:val="26"/>
          <w:szCs w:val="26"/>
        </w:rPr>
        <w:t xml:space="preserve"> :</w:t>
      </w:r>
    </w:p>
    <w:p w14:paraId="42A9BF61" w14:textId="77777777" w:rsidR="00FA5A08" w:rsidRPr="006002F7" w:rsidRDefault="00FA5A08" w:rsidP="00FA5A08">
      <w:pPr>
        <w:spacing w:after="0"/>
        <w:rPr>
          <w:sz w:val="26"/>
          <w:szCs w:val="26"/>
        </w:rPr>
      </w:pPr>
      <w:r w:rsidRPr="006002F7">
        <w:rPr>
          <w:sz w:val="26"/>
          <w:szCs w:val="26"/>
        </w:rPr>
        <w:t>Beaucoup d’idées pour l’organisation de moments de jeux par groupe</w:t>
      </w:r>
    </w:p>
    <w:p w14:paraId="051FBA9E" w14:textId="77777777" w:rsidR="00FA5A08" w:rsidRPr="006002F7" w:rsidRDefault="00FA5A08" w:rsidP="00FA5A08">
      <w:pPr>
        <w:spacing w:after="0"/>
        <w:rPr>
          <w:sz w:val="26"/>
          <w:szCs w:val="26"/>
        </w:rPr>
      </w:pPr>
      <w:r w:rsidRPr="006002F7">
        <w:rPr>
          <w:sz w:val="26"/>
          <w:szCs w:val="26"/>
        </w:rPr>
        <w:t xml:space="preserve">Donner des responsabilités adaptées à chaque enfant </w:t>
      </w:r>
    </w:p>
    <w:p w14:paraId="2D46F2BA" w14:textId="77777777" w:rsidR="00FA5A08" w:rsidRDefault="00FA5A08" w:rsidP="00FA5A08">
      <w:pPr>
        <w:spacing w:after="0"/>
        <w:rPr>
          <w:sz w:val="26"/>
          <w:szCs w:val="26"/>
        </w:rPr>
      </w:pPr>
      <w:r w:rsidRPr="006002F7">
        <w:rPr>
          <w:sz w:val="26"/>
          <w:szCs w:val="26"/>
        </w:rPr>
        <w:t>Favoriser l’entraide, les plus grands aident les plus petits à réaliser certaines tâches, à comprendre les règles d’un jeu.</w:t>
      </w:r>
      <w:r>
        <w:rPr>
          <w:sz w:val="26"/>
          <w:szCs w:val="26"/>
        </w:rPr>
        <w:t xml:space="preserve"> </w:t>
      </w:r>
      <w:r w:rsidRPr="00FA5A08">
        <w:rPr>
          <w:sz w:val="26"/>
          <w:szCs w:val="26"/>
        </w:rPr>
        <w:t>Les enfants se prêtent les jeux et le matériel mis à disposition des accueils.</w:t>
      </w:r>
    </w:p>
    <w:p w14:paraId="15DA8D4F" w14:textId="51AA9D73" w:rsidR="00B17C95" w:rsidRPr="00FA5A08" w:rsidRDefault="00B17C95" w:rsidP="00FA5A08">
      <w:pPr>
        <w:spacing w:after="0"/>
        <w:rPr>
          <w:sz w:val="26"/>
          <w:szCs w:val="26"/>
        </w:rPr>
      </w:pPr>
      <w:r>
        <w:rPr>
          <w:sz w:val="26"/>
          <w:szCs w:val="26"/>
        </w:rPr>
        <w:lastRenderedPageBreak/>
        <w:t xml:space="preserve">Les accueillantes, le pouvoir organisateur et le responsable de projet se concertent pour encourager et favoriser l’accueil et l’inclusion d’un enfant porteur d’un handicap, trouble du </w:t>
      </w:r>
      <w:r w:rsidR="00E41E09">
        <w:rPr>
          <w:sz w:val="26"/>
          <w:szCs w:val="26"/>
        </w:rPr>
        <w:t>comportement, ...</w:t>
      </w:r>
    </w:p>
    <w:p w14:paraId="7C6BCAF7" w14:textId="7872B3D1" w:rsidR="00FA5A08" w:rsidRDefault="00FA5A08"/>
    <w:p w14:paraId="4E565992" w14:textId="77777777" w:rsidR="00B80E31" w:rsidRDefault="00B80E31"/>
    <w:p w14:paraId="61B708FC" w14:textId="6543E345" w:rsidR="00FA5A08" w:rsidRPr="006002F7" w:rsidRDefault="00DC2140" w:rsidP="00FA5A08">
      <w:pPr>
        <w:rPr>
          <w:b/>
          <w:color w:val="365F91" w:themeColor="accent1" w:themeShade="BF"/>
          <w:sz w:val="26"/>
          <w:szCs w:val="26"/>
        </w:rPr>
      </w:pPr>
      <w:r>
        <w:rPr>
          <w:b/>
          <w:noProof/>
          <w:sz w:val="24"/>
          <w:lang w:val="fr-BE" w:eastAsia="fr-BE"/>
        </w:rPr>
        <w:drawing>
          <wp:anchor distT="0" distB="0" distL="114300" distR="114300" simplePos="0" relativeHeight="251675648" behindDoc="1" locked="0" layoutInCell="1" allowOverlap="1" wp14:anchorId="196D59DC" wp14:editId="59A46EB8">
            <wp:simplePos x="0" y="0"/>
            <wp:positionH relativeFrom="column">
              <wp:posOffset>4377055</wp:posOffset>
            </wp:positionH>
            <wp:positionV relativeFrom="paragraph">
              <wp:posOffset>-221615</wp:posOffset>
            </wp:positionV>
            <wp:extent cx="4914900" cy="3771900"/>
            <wp:effectExtent l="0" t="0" r="0" b="0"/>
            <wp:wrapNone/>
            <wp:docPr id="10" name="Image 10" descr="C:\Users\anne.moniotte\Desktop\photos\CIMG18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nne.moniotte\Desktop\photos\CIMG1809.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914900" cy="3771900"/>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sz w:val="24"/>
          <w:lang w:val="fr-BE" w:eastAsia="fr-BE"/>
        </w:rPr>
        <mc:AlternateContent>
          <mc:Choice Requires="wps">
            <w:drawing>
              <wp:anchor distT="0" distB="0" distL="114300" distR="114300" simplePos="0" relativeHeight="251677696" behindDoc="0" locked="0" layoutInCell="1" allowOverlap="1" wp14:anchorId="5DC156E7" wp14:editId="5D2FBEAC">
                <wp:simplePos x="0" y="0"/>
                <wp:positionH relativeFrom="column">
                  <wp:posOffset>4278630</wp:posOffset>
                </wp:positionH>
                <wp:positionV relativeFrom="paragraph">
                  <wp:posOffset>-361950</wp:posOffset>
                </wp:positionV>
                <wp:extent cx="5143500" cy="4114800"/>
                <wp:effectExtent l="0" t="0" r="19050" b="19050"/>
                <wp:wrapNone/>
                <wp:docPr id="12" name="Cadre 12"/>
                <wp:cNvGraphicFramePr/>
                <a:graphic xmlns:a="http://schemas.openxmlformats.org/drawingml/2006/main">
                  <a:graphicData uri="http://schemas.microsoft.com/office/word/2010/wordprocessingShape">
                    <wps:wsp>
                      <wps:cNvSpPr/>
                      <wps:spPr>
                        <a:xfrm>
                          <a:off x="0" y="0"/>
                          <a:ext cx="5143500" cy="4114800"/>
                        </a:xfrm>
                        <a:prstGeom prst="frame">
                          <a:avLst>
                            <a:gd name="adj1" fmla="val 5196"/>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0A5B5C" id="Cadre 12" o:spid="_x0000_s1026" style="position:absolute;margin-left:336.9pt;margin-top:-28.5pt;width:405pt;height:32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143500,4114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" path="m,l5143500,r,4114800l,4114800,,xm213805,213805r,3687190l4929695,3900995r,-3687190l213805,213805xe" fillcolor="#f79646 [3209]" strokecolor="#974706 [1609]" strokeweight="2pt">
                <v:path arrowok="t" o:connecttype="custom" o:connectlocs="0,0;5143500,0;5143500,4114800;0,4114800;0,0;213805,213805;213805,3900995;4929695,3900995;4929695,213805;213805,213805" o:connectangles="0,0,0,0,0,0,0,0,0,0"/>
              </v:shape>
            </w:pict>
          </mc:Fallback>
        </mc:AlternateContent>
      </w:r>
      <w:r w:rsidR="00FA5A08" w:rsidRPr="006002F7">
        <w:rPr>
          <w:b/>
          <w:color w:val="365F91" w:themeColor="accent1" w:themeShade="BF"/>
          <w:sz w:val="26"/>
          <w:szCs w:val="26"/>
        </w:rPr>
        <w:t>Les attitudes des accueillantes :</w:t>
      </w:r>
    </w:p>
    <w:p w14:paraId="45E0884F" w14:textId="77777777" w:rsidR="00FA5A08" w:rsidRPr="006002F7" w:rsidRDefault="00FA5A08" w:rsidP="00FA5A08">
      <w:pPr>
        <w:spacing w:after="0"/>
        <w:rPr>
          <w:sz w:val="26"/>
          <w:szCs w:val="26"/>
        </w:rPr>
      </w:pPr>
      <w:r w:rsidRPr="006002F7">
        <w:rPr>
          <w:sz w:val="26"/>
          <w:szCs w:val="26"/>
        </w:rPr>
        <w:t>L’accueillante propose des jeux, elle a des idées.</w:t>
      </w:r>
    </w:p>
    <w:p w14:paraId="51DA1398" w14:textId="77777777" w:rsidR="00FA5A08" w:rsidRPr="006002F7" w:rsidRDefault="00FA5A08" w:rsidP="00FA5A08">
      <w:pPr>
        <w:spacing w:after="0"/>
        <w:rPr>
          <w:sz w:val="26"/>
          <w:szCs w:val="26"/>
        </w:rPr>
      </w:pPr>
      <w:r w:rsidRPr="006002F7">
        <w:rPr>
          <w:sz w:val="26"/>
          <w:szCs w:val="26"/>
        </w:rPr>
        <w:t>Elle fait preuve de patience, de persévérance et de volonté.</w:t>
      </w:r>
    </w:p>
    <w:p w14:paraId="362E8057" w14:textId="77777777" w:rsidR="00FA5A08" w:rsidRPr="006002F7" w:rsidRDefault="00FA5A08" w:rsidP="00FA5A08">
      <w:pPr>
        <w:spacing w:after="0"/>
        <w:rPr>
          <w:sz w:val="26"/>
          <w:szCs w:val="26"/>
        </w:rPr>
      </w:pPr>
      <w:r w:rsidRPr="006002F7">
        <w:rPr>
          <w:sz w:val="26"/>
          <w:szCs w:val="26"/>
        </w:rPr>
        <w:t>Elle ne s’isole pas du groupe d’enfants.</w:t>
      </w:r>
    </w:p>
    <w:p w14:paraId="30FE6671" w14:textId="77777777" w:rsidR="00FA5A08" w:rsidRDefault="00FA5A08" w:rsidP="00FA5A08">
      <w:pPr>
        <w:spacing w:after="0"/>
        <w:rPr>
          <w:sz w:val="26"/>
          <w:szCs w:val="26"/>
        </w:rPr>
      </w:pPr>
      <w:r w:rsidRPr="006002F7">
        <w:rPr>
          <w:sz w:val="26"/>
          <w:szCs w:val="26"/>
        </w:rPr>
        <w:t>Elle essaye de gérer les conflits et de trouver des solutions par rapport aux envies parfois débordantes des enfants.</w:t>
      </w:r>
    </w:p>
    <w:p w14:paraId="2AACD8EA" w14:textId="77777777" w:rsidR="00C577C3" w:rsidRPr="006002F7" w:rsidRDefault="00C577C3" w:rsidP="00FA5A08">
      <w:pPr>
        <w:spacing w:after="0"/>
        <w:rPr>
          <w:sz w:val="26"/>
          <w:szCs w:val="26"/>
        </w:rPr>
      </w:pPr>
      <w:r>
        <w:rPr>
          <w:sz w:val="26"/>
          <w:szCs w:val="26"/>
        </w:rPr>
        <w:t xml:space="preserve">Une charte est établie à l’accueil entre enfants et accueillantes pour définir les règles au sein de l’accueil. </w:t>
      </w:r>
    </w:p>
    <w:p w14:paraId="440A5702" w14:textId="77777777" w:rsidR="00FA5A08" w:rsidRDefault="00FA5A08" w:rsidP="00FA5A08">
      <w:pPr>
        <w:rPr>
          <w:sz w:val="28"/>
        </w:rPr>
      </w:pPr>
    </w:p>
    <w:p w14:paraId="5BB8C4F0" w14:textId="77777777" w:rsidR="00FA5A08" w:rsidRDefault="00FA5A08" w:rsidP="00FA5A08">
      <w:pPr>
        <w:rPr>
          <w:sz w:val="28"/>
        </w:rPr>
      </w:pPr>
    </w:p>
    <w:p w14:paraId="5A680387" w14:textId="77777777" w:rsidR="00FA5A08" w:rsidRDefault="00FA5A08" w:rsidP="00FA5A08">
      <w:pPr>
        <w:rPr>
          <w:sz w:val="28"/>
        </w:rPr>
      </w:pPr>
    </w:p>
    <w:p w14:paraId="635C31CD" w14:textId="77777777" w:rsidR="00FA5A08" w:rsidRDefault="00FA5A08" w:rsidP="00FA5A08">
      <w:pPr>
        <w:rPr>
          <w:sz w:val="28"/>
        </w:rPr>
      </w:pPr>
    </w:p>
    <w:p w14:paraId="62EF648E" w14:textId="77777777" w:rsidR="00FA5A08" w:rsidRDefault="00FA5A08" w:rsidP="00FA5A08">
      <w:pPr>
        <w:rPr>
          <w:sz w:val="28"/>
        </w:rPr>
      </w:pPr>
    </w:p>
    <w:p w14:paraId="14F188AF" w14:textId="77777777" w:rsidR="00FA5A08" w:rsidRDefault="00FA5A08" w:rsidP="00FA5A08">
      <w:pPr>
        <w:rPr>
          <w:sz w:val="28"/>
        </w:rPr>
      </w:pPr>
    </w:p>
    <w:p w14:paraId="234C3D98" w14:textId="54A9E8AA" w:rsidR="00FA5A08" w:rsidRDefault="00FA5A08" w:rsidP="00FA5A08">
      <w:pPr>
        <w:rPr>
          <w:sz w:val="28"/>
        </w:rPr>
      </w:pPr>
    </w:p>
    <w:p w14:paraId="154FA51E" w14:textId="77777777" w:rsidR="003E6F8B" w:rsidRDefault="003E6F8B" w:rsidP="00FA5A08">
      <w:pPr>
        <w:rPr>
          <w:sz w:val="28"/>
        </w:rPr>
      </w:pPr>
    </w:p>
    <w:p w14:paraId="3EE3C1BE" w14:textId="2B3E2136" w:rsidR="00FA5A08" w:rsidRDefault="00FA5A08" w:rsidP="00FA5A08">
      <w:pPr>
        <w:rPr>
          <w:sz w:val="28"/>
        </w:rPr>
      </w:pPr>
    </w:p>
    <w:p w14:paraId="428C617A" w14:textId="77777777" w:rsidR="00FA5A08" w:rsidRDefault="00FA5A08" w:rsidP="00FA5A08">
      <w:pPr>
        <w:rPr>
          <w:sz w:val="28"/>
        </w:rPr>
      </w:pPr>
    </w:p>
    <w:p w14:paraId="1E845BCA" w14:textId="77777777" w:rsidR="00FA5A08" w:rsidRDefault="00FA5A08" w:rsidP="00FA5A08">
      <w:pPr>
        <w:rPr>
          <w:sz w:val="28"/>
        </w:rPr>
      </w:pPr>
    </w:p>
    <w:p w14:paraId="56C21F63" w14:textId="77777777" w:rsidR="00FA5A08" w:rsidRDefault="00FA5A08" w:rsidP="00FA5A08">
      <w:pPr>
        <w:rPr>
          <w:sz w:val="28"/>
        </w:rPr>
      </w:pPr>
    </w:p>
    <w:p w14:paraId="703AEBFC" w14:textId="77777777" w:rsidR="00FA5A08" w:rsidRDefault="00FA5A08" w:rsidP="00FA5A08">
      <w:pPr>
        <w:rPr>
          <w:sz w:val="28"/>
        </w:rPr>
      </w:pPr>
    </w:p>
    <w:p w14:paraId="1F7C0647" w14:textId="77777777" w:rsidR="00FA5A08" w:rsidRDefault="00FA5A08" w:rsidP="00FA5A08">
      <w:pPr>
        <w:rPr>
          <w:sz w:val="28"/>
        </w:rPr>
      </w:pPr>
    </w:p>
    <w:p w14:paraId="7409A2A3" w14:textId="77777777" w:rsidR="00FA5A08" w:rsidRDefault="00FA5A08" w:rsidP="00FA5A08">
      <w:pPr>
        <w:rPr>
          <w:sz w:val="28"/>
        </w:rPr>
      </w:pPr>
    </w:p>
    <w:p w14:paraId="30B1470B" w14:textId="77777777" w:rsidR="00FA5A08" w:rsidRDefault="00FA5A08" w:rsidP="00FA5A08">
      <w:pPr>
        <w:rPr>
          <w:sz w:val="28"/>
        </w:rPr>
      </w:pPr>
    </w:p>
    <w:p w14:paraId="1BFF4658" w14:textId="77777777" w:rsidR="00FA5A08" w:rsidRDefault="00FA5A08" w:rsidP="00FA5A08">
      <w:pPr>
        <w:rPr>
          <w:sz w:val="28"/>
        </w:rPr>
      </w:pPr>
    </w:p>
    <w:p w14:paraId="2B3A4D2D" w14:textId="77777777" w:rsidR="00FA5A08" w:rsidRDefault="00FA5A08" w:rsidP="00FA5A08">
      <w:pPr>
        <w:rPr>
          <w:sz w:val="28"/>
        </w:rPr>
      </w:pPr>
    </w:p>
    <w:p w14:paraId="76AF7B74" w14:textId="77777777" w:rsidR="00FA5A08" w:rsidRDefault="00FA5A08" w:rsidP="00FA5A08">
      <w:pPr>
        <w:rPr>
          <w:sz w:val="28"/>
        </w:rPr>
      </w:pPr>
    </w:p>
    <w:p w14:paraId="4520159D" w14:textId="77777777" w:rsidR="00FA5A08" w:rsidRDefault="00FA5A08" w:rsidP="00FA5A08">
      <w:pPr>
        <w:rPr>
          <w:sz w:val="28"/>
        </w:rPr>
      </w:pPr>
    </w:p>
    <w:p w14:paraId="7AEA0744" w14:textId="77777777" w:rsidR="00FA5A08" w:rsidRDefault="00FA5A08" w:rsidP="00FA5A08">
      <w:pPr>
        <w:rPr>
          <w:sz w:val="28"/>
        </w:rPr>
      </w:pPr>
    </w:p>
    <w:p w14:paraId="7F25B6BB" w14:textId="77777777" w:rsidR="00FA5A08" w:rsidRDefault="00FA5A08" w:rsidP="00FA5A08">
      <w:pPr>
        <w:rPr>
          <w:sz w:val="28"/>
        </w:rPr>
      </w:pPr>
    </w:p>
    <w:p w14:paraId="64E02E06" w14:textId="77777777" w:rsidR="00FA5A08" w:rsidRPr="00113667" w:rsidRDefault="00FA5A08" w:rsidP="00FA5A08">
      <w:pPr>
        <w:jc w:val="center"/>
      </w:pPr>
      <w:r w:rsidRPr="00113667">
        <w:t>Tableau 2 « Socialisation »</w:t>
      </w:r>
    </w:p>
    <w:p w14:paraId="07529365" w14:textId="77777777" w:rsidR="00FA5A08" w:rsidRDefault="00FA5A08"/>
    <w:p w14:paraId="05ED3CCC" w14:textId="77777777" w:rsidR="00FA5A08" w:rsidRPr="006002F7" w:rsidRDefault="00FA5A08" w:rsidP="00FA5A08">
      <w:pPr>
        <w:ind w:left="720"/>
        <w:jc w:val="center"/>
        <w:rPr>
          <w:color w:val="FFFFFF" w:themeColor="background1"/>
          <w:sz w:val="28"/>
        </w:rPr>
      </w:pPr>
      <w:r w:rsidRPr="006002F7">
        <w:rPr>
          <w:color w:val="FFFFFF" w:themeColor="background1"/>
          <w:sz w:val="28"/>
        </w:rPr>
        <w:lastRenderedPageBreak/>
        <w:t>3</w:t>
      </w:r>
      <w:r>
        <w:rPr>
          <w:color w:val="FFFFFF" w:themeColor="background1"/>
          <w:sz w:val="28"/>
        </w:rPr>
        <w:t xml:space="preserve">. </w:t>
      </w:r>
      <w:r w:rsidRPr="00267A6B">
        <w:rPr>
          <w:b/>
          <w:noProof/>
          <w:lang w:val="fr-BE" w:eastAsia="fr-BE"/>
        </w:rPr>
        <mc:AlternateContent>
          <mc:Choice Requires="wps">
            <w:drawing>
              <wp:anchor distT="0" distB="0" distL="114300" distR="114300" simplePos="0" relativeHeight="251679744" behindDoc="1" locked="0" layoutInCell="1" allowOverlap="1" wp14:anchorId="0BB2B5C3" wp14:editId="61F3B52E">
                <wp:simplePos x="0" y="0"/>
                <wp:positionH relativeFrom="column">
                  <wp:posOffset>114300</wp:posOffset>
                </wp:positionH>
                <wp:positionV relativeFrom="paragraph">
                  <wp:posOffset>0</wp:posOffset>
                </wp:positionV>
                <wp:extent cx="4112895" cy="800100"/>
                <wp:effectExtent l="0" t="0" r="27305" b="38100"/>
                <wp:wrapNone/>
                <wp:docPr id="6" name="Rectangle à coins arrondis 6"/>
                <wp:cNvGraphicFramePr/>
                <a:graphic xmlns:a="http://schemas.openxmlformats.org/drawingml/2006/main">
                  <a:graphicData uri="http://schemas.microsoft.com/office/word/2010/wordprocessingShape">
                    <wps:wsp>
                      <wps:cNvSpPr/>
                      <wps:spPr>
                        <a:xfrm>
                          <a:off x="0" y="0"/>
                          <a:ext cx="4112895" cy="8001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1DC00DB" id="Rectangle à coins arrondis 6" o:spid="_x0000_s1026" style="position:absolute;margin-left:9pt;margin-top:0;width:323.85pt;height:63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" fillcolor="#4f81bd [3204]" strokecolor="#243f60 [1604]" strokeweight="2pt"/>
            </w:pict>
          </mc:Fallback>
        </mc:AlternateContent>
      </w:r>
      <w:r w:rsidRPr="006002F7">
        <w:rPr>
          <w:color w:val="FFFFFF" w:themeColor="background1"/>
          <w:sz w:val="28"/>
        </w:rPr>
        <w:t>Le milieu d’accueil fait place à l</w:t>
      </w:r>
      <w:r w:rsidRPr="006002F7">
        <w:rPr>
          <w:b/>
          <w:color w:val="FFFFFF" w:themeColor="background1"/>
          <w:sz w:val="28"/>
        </w:rPr>
        <w:t>’INITIATIVE</w:t>
      </w:r>
      <w:r w:rsidRPr="006002F7">
        <w:rPr>
          <w:color w:val="FFFFFF" w:themeColor="background1"/>
          <w:sz w:val="28"/>
        </w:rPr>
        <w:t xml:space="preserve"> de chaque enfant et préserve la notion de </w:t>
      </w:r>
      <w:r w:rsidRPr="006002F7">
        <w:rPr>
          <w:b/>
          <w:color w:val="FFFFFF" w:themeColor="background1"/>
          <w:sz w:val="28"/>
        </w:rPr>
        <w:t>TEMPS LIBRE</w:t>
      </w:r>
      <w:r w:rsidRPr="006002F7">
        <w:rPr>
          <w:color w:val="FFFFFF" w:themeColor="background1"/>
          <w:sz w:val="28"/>
        </w:rPr>
        <w:t>.</w:t>
      </w:r>
    </w:p>
    <w:p w14:paraId="79420CF0" w14:textId="77777777" w:rsidR="00FA5A08" w:rsidRPr="004122B3" w:rsidRDefault="00FA5A08" w:rsidP="00FA5A08">
      <w:pPr>
        <w:rPr>
          <w:sz w:val="24"/>
        </w:rPr>
      </w:pPr>
    </w:p>
    <w:p w14:paraId="75F7412E" w14:textId="77777777" w:rsidR="00FA5A08" w:rsidRPr="006002F7" w:rsidRDefault="00FA5A08" w:rsidP="00FA5A08">
      <w:pPr>
        <w:rPr>
          <w:b/>
          <w:color w:val="365F91" w:themeColor="accent1" w:themeShade="BF"/>
          <w:sz w:val="26"/>
          <w:szCs w:val="26"/>
        </w:rPr>
      </w:pPr>
      <w:r w:rsidRPr="006002F7">
        <w:rPr>
          <w:b/>
          <w:color w:val="365F91" w:themeColor="accent1" w:themeShade="BF"/>
          <w:sz w:val="26"/>
          <w:szCs w:val="26"/>
        </w:rPr>
        <w:t>Ce que ça signifie :</w:t>
      </w:r>
    </w:p>
    <w:p w14:paraId="298C746E" w14:textId="77777777" w:rsidR="00FA5A08" w:rsidRDefault="00FA5A08" w:rsidP="00FA5A08">
      <w:pPr>
        <w:spacing w:after="0"/>
        <w:rPr>
          <w:sz w:val="26"/>
          <w:szCs w:val="26"/>
        </w:rPr>
      </w:pPr>
      <w:r w:rsidRPr="006002F7">
        <w:rPr>
          <w:sz w:val="26"/>
          <w:szCs w:val="26"/>
        </w:rPr>
        <w:t>C</w:t>
      </w:r>
      <w:r w:rsidR="003800C8">
        <w:rPr>
          <w:sz w:val="26"/>
          <w:szCs w:val="26"/>
        </w:rPr>
        <w:t xml:space="preserve">’est jouer avec les enfants et </w:t>
      </w:r>
      <w:r w:rsidRPr="006002F7">
        <w:rPr>
          <w:sz w:val="26"/>
          <w:szCs w:val="26"/>
        </w:rPr>
        <w:t>leur donner la parole.</w:t>
      </w:r>
    </w:p>
    <w:p w14:paraId="0C5B5709" w14:textId="77777777" w:rsidR="003800C8" w:rsidRPr="006002F7" w:rsidRDefault="003800C8" w:rsidP="00FA5A08">
      <w:pPr>
        <w:spacing w:after="0"/>
        <w:rPr>
          <w:sz w:val="26"/>
          <w:szCs w:val="26"/>
        </w:rPr>
      </w:pPr>
      <w:r>
        <w:rPr>
          <w:sz w:val="26"/>
          <w:szCs w:val="26"/>
        </w:rPr>
        <w:t xml:space="preserve">C’est exprimer ses émotions, ses ressentis, ses besoins. </w:t>
      </w:r>
    </w:p>
    <w:p w14:paraId="2726BB27" w14:textId="77777777" w:rsidR="00FA5A08" w:rsidRPr="006002F7" w:rsidRDefault="00FA5A08" w:rsidP="00FA5A08">
      <w:pPr>
        <w:spacing w:after="0"/>
        <w:rPr>
          <w:sz w:val="26"/>
          <w:szCs w:val="26"/>
        </w:rPr>
      </w:pPr>
      <w:r w:rsidRPr="006002F7">
        <w:rPr>
          <w:sz w:val="26"/>
          <w:szCs w:val="26"/>
        </w:rPr>
        <w:t>C’est apprendre aux enfants à se dépasser.</w:t>
      </w:r>
    </w:p>
    <w:p w14:paraId="13E69A91" w14:textId="77777777" w:rsidR="00FA5A08" w:rsidRPr="006002F7" w:rsidRDefault="00FA5A08" w:rsidP="00FA5A08">
      <w:pPr>
        <w:spacing w:after="0"/>
        <w:rPr>
          <w:sz w:val="26"/>
          <w:szCs w:val="26"/>
        </w:rPr>
      </w:pPr>
      <w:r w:rsidRPr="006002F7">
        <w:rPr>
          <w:sz w:val="26"/>
          <w:szCs w:val="26"/>
        </w:rPr>
        <w:t>C’est écouter les idées de chacun y compris celles des enfants.</w:t>
      </w:r>
    </w:p>
    <w:p w14:paraId="10C46686" w14:textId="77777777" w:rsidR="00FA5A08" w:rsidRDefault="00FA5A08" w:rsidP="00163612">
      <w:pPr>
        <w:spacing w:after="0"/>
        <w:rPr>
          <w:sz w:val="26"/>
          <w:szCs w:val="26"/>
        </w:rPr>
      </w:pPr>
      <w:r w:rsidRPr="006002F7">
        <w:rPr>
          <w:sz w:val="26"/>
          <w:szCs w:val="26"/>
        </w:rPr>
        <w:t>C’est donner du temps pour les activités libres mais surveillées.</w:t>
      </w:r>
    </w:p>
    <w:p w14:paraId="599DDED9" w14:textId="77777777" w:rsidR="00163612" w:rsidRPr="006002F7" w:rsidRDefault="00163612" w:rsidP="00163612">
      <w:pPr>
        <w:spacing w:after="0"/>
        <w:rPr>
          <w:sz w:val="26"/>
          <w:szCs w:val="26"/>
        </w:rPr>
      </w:pPr>
    </w:p>
    <w:p w14:paraId="187AFF34" w14:textId="24C37CED" w:rsidR="00FA5A08" w:rsidRPr="006002F7" w:rsidRDefault="00FA5A08" w:rsidP="00FA5A08">
      <w:pPr>
        <w:rPr>
          <w:b/>
          <w:color w:val="365F91" w:themeColor="accent1" w:themeShade="BF"/>
          <w:sz w:val="26"/>
          <w:szCs w:val="26"/>
        </w:rPr>
      </w:pPr>
      <w:r w:rsidRPr="006002F7">
        <w:rPr>
          <w:b/>
          <w:color w:val="365F91" w:themeColor="accent1" w:themeShade="BF"/>
          <w:sz w:val="26"/>
          <w:szCs w:val="26"/>
        </w:rPr>
        <w:t>Quels moyens</w:t>
      </w:r>
      <w:r w:rsidR="00E41E09">
        <w:rPr>
          <w:b/>
          <w:color w:val="365F91" w:themeColor="accent1" w:themeShade="BF"/>
          <w:sz w:val="26"/>
          <w:szCs w:val="26"/>
        </w:rPr>
        <w:t> ?</w:t>
      </w:r>
      <w:r w:rsidRPr="006002F7">
        <w:rPr>
          <w:b/>
          <w:color w:val="365F91" w:themeColor="accent1" w:themeShade="BF"/>
          <w:sz w:val="26"/>
          <w:szCs w:val="26"/>
        </w:rPr>
        <w:t xml:space="preserve"> :</w:t>
      </w:r>
    </w:p>
    <w:p w14:paraId="419D3599" w14:textId="77777777" w:rsidR="00FA5A08" w:rsidRPr="006002F7" w:rsidRDefault="00FA5A08" w:rsidP="00FA5A08">
      <w:pPr>
        <w:spacing w:after="0"/>
        <w:rPr>
          <w:sz w:val="26"/>
          <w:szCs w:val="26"/>
        </w:rPr>
      </w:pPr>
      <w:r w:rsidRPr="006002F7">
        <w:rPr>
          <w:sz w:val="26"/>
          <w:szCs w:val="26"/>
        </w:rPr>
        <w:t xml:space="preserve">Les différents temps de chaque accueil (un temps pour jouer seul, un temps pour des jeux encadrés, un temps pour aider les autres, …). </w:t>
      </w:r>
    </w:p>
    <w:p w14:paraId="471E01E7" w14:textId="77777777" w:rsidR="00FA5A08" w:rsidRPr="006002F7" w:rsidRDefault="00FA5A08" w:rsidP="00FA5A08">
      <w:pPr>
        <w:spacing w:after="0"/>
        <w:rPr>
          <w:sz w:val="26"/>
          <w:szCs w:val="26"/>
        </w:rPr>
      </w:pPr>
      <w:r w:rsidRPr="006002F7">
        <w:rPr>
          <w:sz w:val="26"/>
          <w:szCs w:val="26"/>
        </w:rPr>
        <w:t>Les idées des accueillantes pour favoriser l’expression des enfants.</w:t>
      </w:r>
    </w:p>
    <w:p w14:paraId="653BD428" w14:textId="77777777" w:rsidR="00FA5A08" w:rsidRDefault="00FA5A08" w:rsidP="00FA5A08">
      <w:pPr>
        <w:spacing w:after="0"/>
        <w:rPr>
          <w:sz w:val="26"/>
          <w:szCs w:val="26"/>
        </w:rPr>
      </w:pPr>
      <w:r w:rsidRPr="006002F7">
        <w:rPr>
          <w:sz w:val="26"/>
          <w:szCs w:val="26"/>
        </w:rPr>
        <w:t>Un peu de matériels de bricolage, de coloriage et quelques jeux sont à la disposition des enfants. Le matériel n’est pas toujours présent pour laisser les enfants s’exprimer, il faut donc faire avec les moyens du bord et être très imaginatif.</w:t>
      </w:r>
    </w:p>
    <w:p w14:paraId="4346E92F" w14:textId="77777777" w:rsidR="00FA5A08" w:rsidRDefault="00FA5A08"/>
    <w:p w14:paraId="126C8412" w14:textId="77777777" w:rsidR="003800C8" w:rsidRDefault="003800C8" w:rsidP="00FA5A08">
      <w:pPr>
        <w:spacing w:after="0"/>
        <w:jc w:val="both"/>
        <w:rPr>
          <w:sz w:val="26"/>
          <w:szCs w:val="26"/>
        </w:rPr>
      </w:pPr>
    </w:p>
    <w:p w14:paraId="681371C4" w14:textId="77777777" w:rsidR="003800C8" w:rsidRDefault="003800C8" w:rsidP="00FA5A08">
      <w:pPr>
        <w:spacing w:after="0"/>
        <w:jc w:val="both"/>
        <w:rPr>
          <w:sz w:val="26"/>
          <w:szCs w:val="26"/>
        </w:rPr>
      </w:pPr>
    </w:p>
    <w:p w14:paraId="4D005421" w14:textId="77777777" w:rsidR="003800C8" w:rsidRDefault="00FA5A08" w:rsidP="003800C8">
      <w:pPr>
        <w:spacing w:after="0"/>
        <w:jc w:val="both"/>
        <w:rPr>
          <w:sz w:val="26"/>
          <w:szCs w:val="26"/>
        </w:rPr>
      </w:pPr>
      <w:r w:rsidRPr="00CC247F">
        <w:rPr>
          <w:sz w:val="26"/>
          <w:szCs w:val="26"/>
        </w:rPr>
        <w:t>Prévoir des repères, des rites pour que l’enfant établisse les limites de temps et d’espace.</w:t>
      </w:r>
    </w:p>
    <w:p w14:paraId="20A84D5B" w14:textId="77777777" w:rsidR="003800C8" w:rsidRDefault="003800C8" w:rsidP="003800C8">
      <w:pPr>
        <w:spacing w:after="0"/>
        <w:jc w:val="both"/>
        <w:rPr>
          <w:sz w:val="26"/>
          <w:szCs w:val="26"/>
        </w:rPr>
      </w:pPr>
      <w:r>
        <w:rPr>
          <w:sz w:val="26"/>
          <w:szCs w:val="26"/>
        </w:rPr>
        <w:t>Les enfants ont la possibilité de choisir une ou plusieurs cartes à émotions et en parallèle, la carte représentant le(s) bes</w:t>
      </w:r>
      <w:r w:rsidR="009B2E3A">
        <w:rPr>
          <w:sz w:val="26"/>
          <w:szCs w:val="26"/>
        </w:rPr>
        <w:t xml:space="preserve">oin(s) (voir cartes à émotions </w:t>
      </w:r>
      <w:r w:rsidR="009B2E3A" w:rsidRPr="009B2E3A">
        <w:rPr>
          <w:sz w:val="26"/>
          <w:szCs w:val="26"/>
        </w:rPr>
        <w:t>cnv-apprentiegirafe</w:t>
      </w:r>
      <w:r w:rsidR="009B2E3A">
        <w:rPr>
          <w:sz w:val="26"/>
          <w:szCs w:val="26"/>
        </w:rPr>
        <w:t>).</w:t>
      </w:r>
    </w:p>
    <w:p w14:paraId="73AC6DF4" w14:textId="77777777" w:rsidR="00163612" w:rsidRDefault="00163612" w:rsidP="003800C8">
      <w:pPr>
        <w:spacing w:after="0"/>
        <w:jc w:val="both"/>
        <w:rPr>
          <w:sz w:val="26"/>
          <w:szCs w:val="26"/>
        </w:rPr>
      </w:pPr>
    </w:p>
    <w:p w14:paraId="390317F0" w14:textId="77777777" w:rsidR="00163612" w:rsidRPr="003800C8" w:rsidRDefault="00163612" w:rsidP="003800C8">
      <w:pPr>
        <w:spacing w:after="0"/>
        <w:jc w:val="both"/>
        <w:rPr>
          <w:sz w:val="26"/>
          <w:szCs w:val="26"/>
        </w:rPr>
      </w:pPr>
      <w:r>
        <w:rPr>
          <w:sz w:val="26"/>
          <w:szCs w:val="26"/>
        </w:rPr>
        <w:t xml:space="preserve">Aménagement de coins fixes permanents, libres, accessibles aux enfants durant une activité. Ces coins permanents permettront aux enfants d’y accéder librement, sans contrainte ni autorisation de l’adulte. </w:t>
      </w:r>
    </w:p>
    <w:p w14:paraId="46BA140D" w14:textId="77777777" w:rsidR="003800C8" w:rsidRDefault="003800C8" w:rsidP="00FA5A08">
      <w:pPr>
        <w:jc w:val="both"/>
        <w:rPr>
          <w:b/>
          <w:color w:val="365F91" w:themeColor="accent1" w:themeShade="BF"/>
          <w:sz w:val="26"/>
          <w:szCs w:val="26"/>
        </w:rPr>
      </w:pPr>
    </w:p>
    <w:p w14:paraId="6BA00399" w14:textId="77777777" w:rsidR="00FA5A08" w:rsidRPr="00CC247F" w:rsidRDefault="00301388" w:rsidP="00FA5A08">
      <w:pPr>
        <w:jc w:val="both"/>
        <w:rPr>
          <w:b/>
          <w:color w:val="365F91" w:themeColor="accent1" w:themeShade="BF"/>
          <w:sz w:val="26"/>
          <w:szCs w:val="26"/>
        </w:rPr>
      </w:pPr>
      <w:r>
        <w:rPr>
          <w:b/>
          <w:color w:val="365F91" w:themeColor="accent1" w:themeShade="BF"/>
          <w:sz w:val="26"/>
          <w:szCs w:val="26"/>
        </w:rPr>
        <w:t>A</w:t>
      </w:r>
      <w:r w:rsidR="00FA5A08" w:rsidRPr="00CC247F">
        <w:rPr>
          <w:b/>
          <w:color w:val="365F91" w:themeColor="accent1" w:themeShade="BF"/>
          <w:sz w:val="26"/>
          <w:szCs w:val="26"/>
        </w:rPr>
        <w:t>ttitudes de</w:t>
      </w:r>
      <w:r>
        <w:rPr>
          <w:b/>
          <w:color w:val="365F91" w:themeColor="accent1" w:themeShade="BF"/>
          <w:sz w:val="26"/>
          <w:szCs w:val="26"/>
        </w:rPr>
        <w:t xml:space="preserve"> l’</w:t>
      </w:r>
      <w:r w:rsidR="00FA5A08" w:rsidRPr="00CC247F">
        <w:rPr>
          <w:b/>
          <w:color w:val="365F91" w:themeColor="accent1" w:themeShade="BF"/>
          <w:sz w:val="26"/>
          <w:szCs w:val="26"/>
        </w:rPr>
        <w:t>accueillante :</w:t>
      </w:r>
    </w:p>
    <w:p w14:paraId="74B6EC5B" w14:textId="77777777" w:rsidR="00301388" w:rsidRDefault="00301388" w:rsidP="00FA5A08">
      <w:pPr>
        <w:spacing w:after="0"/>
        <w:jc w:val="both"/>
        <w:rPr>
          <w:sz w:val="26"/>
          <w:szCs w:val="26"/>
        </w:rPr>
      </w:pPr>
      <w:r>
        <w:rPr>
          <w:sz w:val="26"/>
          <w:szCs w:val="26"/>
        </w:rPr>
        <w:t xml:space="preserve">Elle est à l’écoute des émotions et besoins des enfants. </w:t>
      </w:r>
    </w:p>
    <w:p w14:paraId="28964EEE" w14:textId="77777777" w:rsidR="00FA5A08" w:rsidRPr="00CC247F" w:rsidRDefault="00301388" w:rsidP="00FA5A08">
      <w:pPr>
        <w:spacing w:after="0"/>
        <w:jc w:val="both"/>
        <w:rPr>
          <w:sz w:val="26"/>
          <w:szCs w:val="26"/>
        </w:rPr>
      </w:pPr>
      <w:r>
        <w:rPr>
          <w:sz w:val="26"/>
          <w:szCs w:val="26"/>
        </w:rPr>
        <w:t xml:space="preserve">Elle </w:t>
      </w:r>
      <w:r w:rsidR="00FA5A08" w:rsidRPr="00CC247F">
        <w:rPr>
          <w:sz w:val="26"/>
          <w:szCs w:val="26"/>
        </w:rPr>
        <w:t>adapte son accueil en fonction de la période (matin ou soir).</w:t>
      </w:r>
    </w:p>
    <w:p w14:paraId="295EBB48" w14:textId="77777777" w:rsidR="00FA5A08" w:rsidRPr="00CC247F" w:rsidRDefault="00FA5A08" w:rsidP="00FA5A08">
      <w:pPr>
        <w:spacing w:after="0"/>
        <w:jc w:val="both"/>
        <w:rPr>
          <w:sz w:val="26"/>
          <w:szCs w:val="26"/>
        </w:rPr>
      </w:pPr>
      <w:r w:rsidRPr="00CC247F">
        <w:rPr>
          <w:sz w:val="26"/>
          <w:szCs w:val="26"/>
        </w:rPr>
        <w:t>Elle est à l’écoute pour encourager les initiatives des enfants et les féliciter.</w:t>
      </w:r>
    </w:p>
    <w:p w14:paraId="32438330" w14:textId="77777777" w:rsidR="00FA5A08" w:rsidRPr="00CC247F" w:rsidRDefault="00FA5A08" w:rsidP="00FA5A08">
      <w:pPr>
        <w:spacing w:after="0"/>
        <w:jc w:val="both"/>
        <w:rPr>
          <w:sz w:val="26"/>
          <w:szCs w:val="26"/>
        </w:rPr>
      </w:pPr>
      <w:r w:rsidRPr="00CC247F">
        <w:rPr>
          <w:sz w:val="26"/>
          <w:szCs w:val="26"/>
        </w:rPr>
        <w:t xml:space="preserve">Elle </w:t>
      </w:r>
      <w:r w:rsidR="009B2E3A">
        <w:rPr>
          <w:sz w:val="26"/>
          <w:szCs w:val="26"/>
        </w:rPr>
        <w:t>propose des activités et permet</w:t>
      </w:r>
      <w:r w:rsidRPr="00CC247F">
        <w:rPr>
          <w:sz w:val="26"/>
          <w:szCs w:val="26"/>
        </w:rPr>
        <w:t xml:space="preserve"> à certains moments le choix des activités (encadrées ou temps libre)</w:t>
      </w:r>
      <w:r w:rsidR="003114D1">
        <w:rPr>
          <w:sz w:val="26"/>
          <w:szCs w:val="26"/>
        </w:rPr>
        <w:t xml:space="preserve">. Les activités sont multidimensionnelles : </w:t>
      </w:r>
      <w:r w:rsidR="009B2E3A">
        <w:rPr>
          <w:sz w:val="26"/>
          <w:szCs w:val="26"/>
        </w:rPr>
        <w:t>littéraire, artistique, nature, sportive, manuelle…</w:t>
      </w:r>
    </w:p>
    <w:p w14:paraId="630C8D98" w14:textId="77777777" w:rsidR="00FA5A08" w:rsidRPr="00CC247F" w:rsidRDefault="00FA5A08" w:rsidP="00FA5A08">
      <w:pPr>
        <w:jc w:val="both"/>
        <w:rPr>
          <w:sz w:val="26"/>
          <w:szCs w:val="26"/>
        </w:rPr>
      </w:pPr>
      <w:r w:rsidRPr="00CC247F">
        <w:rPr>
          <w:sz w:val="26"/>
          <w:szCs w:val="26"/>
        </w:rPr>
        <w:t>Elle joue avec les enfants et pose les limites dans le temps et dans l’espace pour sécuriser l’enfant.</w:t>
      </w:r>
    </w:p>
    <w:p w14:paraId="01EA09B2" w14:textId="77777777" w:rsidR="00FA5A08" w:rsidRDefault="00FA5A08"/>
    <w:p w14:paraId="0A82A7F4" w14:textId="77777777" w:rsidR="00FA5A08" w:rsidRDefault="00FA5A08" w:rsidP="00FA5A08">
      <w:pPr>
        <w:spacing w:after="0"/>
        <w:rPr>
          <w:sz w:val="28"/>
        </w:rPr>
      </w:pPr>
    </w:p>
    <w:p w14:paraId="5171F2E7" w14:textId="77777777" w:rsidR="00FA5A08" w:rsidRDefault="00FA5A08" w:rsidP="00FA5A08">
      <w:pPr>
        <w:spacing w:after="0"/>
        <w:rPr>
          <w:sz w:val="28"/>
        </w:rPr>
      </w:pPr>
      <w:r>
        <w:rPr>
          <w:noProof/>
          <w:color w:val="FFFFFF" w:themeColor="background1"/>
          <w:sz w:val="24"/>
          <w:lang w:val="fr-BE" w:eastAsia="fr-BE"/>
        </w:rPr>
        <w:lastRenderedPageBreak/>
        <mc:AlternateContent>
          <mc:Choice Requires="wps">
            <w:drawing>
              <wp:anchor distT="0" distB="0" distL="114300" distR="114300" simplePos="0" relativeHeight="251681792" behindDoc="0" locked="0" layoutInCell="1" allowOverlap="1" wp14:anchorId="5D7AA084" wp14:editId="446CDCFE">
                <wp:simplePos x="0" y="0"/>
                <wp:positionH relativeFrom="column">
                  <wp:posOffset>-800100</wp:posOffset>
                </wp:positionH>
                <wp:positionV relativeFrom="paragraph">
                  <wp:posOffset>165735</wp:posOffset>
                </wp:positionV>
                <wp:extent cx="5029200" cy="4083050"/>
                <wp:effectExtent l="0" t="0" r="25400" b="31750"/>
                <wp:wrapNone/>
                <wp:docPr id="14" name="Cadre 14"/>
                <wp:cNvGraphicFramePr/>
                <a:graphic xmlns:a="http://schemas.openxmlformats.org/drawingml/2006/main">
                  <a:graphicData uri="http://schemas.microsoft.com/office/word/2010/wordprocessingShape">
                    <wps:wsp>
                      <wps:cNvSpPr/>
                      <wps:spPr>
                        <a:xfrm>
                          <a:off x="0" y="0"/>
                          <a:ext cx="5029200" cy="4083050"/>
                        </a:xfrm>
                        <a:prstGeom prst="frame">
                          <a:avLst>
                            <a:gd name="adj1" fmla="val 4882"/>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50E0E2" id="Cadre 14" o:spid="_x0000_s1026" style="position:absolute;margin-left:-63pt;margin-top:13.05pt;width:396pt;height:32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029200,4083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" path="m,l5029200,r,4083050l,4083050,,xm199335,199335r,3684380l4829865,3883715r,-3684380l199335,199335xe" fillcolor="#4f81bd [3204]" strokecolor="#243f60 [1604]" strokeweight="2pt">
                <v:path arrowok="t" o:connecttype="custom" o:connectlocs="0,0;5029200,0;5029200,4083050;0,4083050;0,0;199335,199335;199335,3883715;4829865,3883715;4829865,199335;199335,199335" o:connectangles="0,0,0,0,0,0,0,0,0,0"/>
              </v:shape>
            </w:pict>
          </mc:Fallback>
        </mc:AlternateContent>
      </w:r>
    </w:p>
    <w:p w14:paraId="1B806409" w14:textId="77777777" w:rsidR="00FA5A08" w:rsidRDefault="00FA5A08" w:rsidP="00FA5A08">
      <w:pPr>
        <w:spacing w:after="0"/>
        <w:rPr>
          <w:sz w:val="28"/>
        </w:rPr>
      </w:pPr>
      <w:r>
        <w:rPr>
          <w:noProof/>
          <w:color w:val="FFFFFF" w:themeColor="background1"/>
          <w:sz w:val="24"/>
          <w:lang w:val="fr-BE" w:eastAsia="fr-BE"/>
        </w:rPr>
        <w:drawing>
          <wp:anchor distT="0" distB="0" distL="114300" distR="114300" simplePos="0" relativeHeight="251682816" behindDoc="1" locked="0" layoutInCell="1" allowOverlap="1" wp14:anchorId="1F66CB7A" wp14:editId="4598BA92">
            <wp:simplePos x="0" y="0"/>
            <wp:positionH relativeFrom="column">
              <wp:posOffset>-685800</wp:posOffset>
            </wp:positionH>
            <wp:positionV relativeFrom="paragraph">
              <wp:posOffset>30480</wp:posOffset>
            </wp:positionV>
            <wp:extent cx="4800600" cy="3783965"/>
            <wp:effectExtent l="0" t="0" r="0" b="635"/>
            <wp:wrapNone/>
            <wp:docPr id="13" name="Image 13" descr="C:\Users\anne.moniotte\Desktop\photos\CIMG18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ne.moniotte\Desktop\photos\CIMG181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00600" cy="37839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8A713B" w14:textId="77777777" w:rsidR="00FA5A08" w:rsidRDefault="00FA5A08" w:rsidP="00FA5A08">
      <w:pPr>
        <w:spacing w:after="0"/>
        <w:rPr>
          <w:sz w:val="28"/>
        </w:rPr>
      </w:pPr>
    </w:p>
    <w:p w14:paraId="0526B49C" w14:textId="77777777" w:rsidR="00FA5A08" w:rsidRDefault="00FA5A08" w:rsidP="00FA5A08">
      <w:pPr>
        <w:spacing w:after="0"/>
        <w:rPr>
          <w:sz w:val="28"/>
        </w:rPr>
      </w:pPr>
    </w:p>
    <w:p w14:paraId="38EB85C9" w14:textId="77777777" w:rsidR="00FA5A08" w:rsidRDefault="00FA5A08" w:rsidP="00FA5A08">
      <w:pPr>
        <w:spacing w:after="0"/>
        <w:rPr>
          <w:sz w:val="28"/>
        </w:rPr>
      </w:pPr>
    </w:p>
    <w:p w14:paraId="3E7843F1" w14:textId="77777777" w:rsidR="00FA5A08" w:rsidRDefault="00FA5A08" w:rsidP="00FA5A08">
      <w:pPr>
        <w:spacing w:after="0"/>
        <w:rPr>
          <w:sz w:val="28"/>
        </w:rPr>
      </w:pPr>
    </w:p>
    <w:p w14:paraId="26D338D0" w14:textId="77777777" w:rsidR="00FA5A08" w:rsidRDefault="00FA5A08" w:rsidP="00FA5A08">
      <w:pPr>
        <w:spacing w:after="0"/>
        <w:rPr>
          <w:sz w:val="28"/>
        </w:rPr>
      </w:pPr>
    </w:p>
    <w:p w14:paraId="10374940" w14:textId="77777777" w:rsidR="00FA5A08" w:rsidRDefault="00FA5A08" w:rsidP="00FA5A08">
      <w:pPr>
        <w:spacing w:after="0"/>
        <w:rPr>
          <w:sz w:val="28"/>
        </w:rPr>
      </w:pPr>
    </w:p>
    <w:p w14:paraId="3401CCE1" w14:textId="77777777" w:rsidR="00FA5A08" w:rsidRDefault="00FA5A08" w:rsidP="00FA5A08">
      <w:pPr>
        <w:spacing w:after="0"/>
        <w:rPr>
          <w:sz w:val="28"/>
        </w:rPr>
      </w:pPr>
    </w:p>
    <w:p w14:paraId="441DA928" w14:textId="77777777" w:rsidR="00FA5A08" w:rsidRDefault="00FA5A08" w:rsidP="00FA5A08">
      <w:pPr>
        <w:spacing w:after="0"/>
        <w:rPr>
          <w:sz w:val="28"/>
        </w:rPr>
      </w:pPr>
    </w:p>
    <w:p w14:paraId="40EF4011" w14:textId="77777777" w:rsidR="00FA5A08" w:rsidRDefault="00FA5A08" w:rsidP="00FA5A08">
      <w:pPr>
        <w:spacing w:after="0"/>
        <w:rPr>
          <w:sz w:val="28"/>
        </w:rPr>
      </w:pPr>
    </w:p>
    <w:p w14:paraId="3579B287" w14:textId="77777777" w:rsidR="00FA5A08" w:rsidRDefault="00FA5A08" w:rsidP="00FA5A08">
      <w:pPr>
        <w:spacing w:after="0"/>
        <w:rPr>
          <w:sz w:val="28"/>
        </w:rPr>
      </w:pPr>
    </w:p>
    <w:p w14:paraId="18C2C388" w14:textId="77777777" w:rsidR="00FA5A08" w:rsidRDefault="00FA5A08" w:rsidP="00FA5A08">
      <w:pPr>
        <w:spacing w:after="0"/>
        <w:rPr>
          <w:sz w:val="28"/>
        </w:rPr>
      </w:pPr>
    </w:p>
    <w:p w14:paraId="02D3EDC2" w14:textId="77777777" w:rsidR="00FA5A08" w:rsidRDefault="00FA5A08" w:rsidP="00FA5A08">
      <w:pPr>
        <w:spacing w:after="0"/>
        <w:rPr>
          <w:sz w:val="28"/>
        </w:rPr>
      </w:pPr>
    </w:p>
    <w:p w14:paraId="1754EB8B" w14:textId="77777777" w:rsidR="00FA5A08" w:rsidRDefault="00FA5A08" w:rsidP="00FA5A08">
      <w:pPr>
        <w:spacing w:after="0"/>
        <w:rPr>
          <w:sz w:val="28"/>
        </w:rPr>
      </w:pPr>
    </w:p>
    <w:p w14:paraId="2FDCF297" w14:textId="77777777" w:rsidR="00FA5A08" w:rsidRDefault="00FA5A08" w:rsidP="00FA5A08">
      <w:pPr>
        <w:spacing w:after="0"/>
        <w:rPr>
          <w:sz w:val="28"/>
        </w:rPr>
      </w:pPr>
    </w:p>
    <w:p w14:paraId="4A535316" w14:textId="77777777" w:rsidR="00FA5A08" w:rsidRDefault="00FA5A08" w:rsidP="00FA5A08">
      <w:pPr>
        <w:spacing w:after="0"/>
        <w:rPr>
          <w:sz w:val="28"/>
        </w:rPr>
      </w:pPr>
    </w:p>
    <w:p w14:paraId="79A750B9" w14:textId="77777777" w:rsidR="00FA5A08" w:rsidRDefault="00FA5A08" w:rsidP="00FA5A08">
      <w:pPr>
        <w:spacing w:after="0"/>
        <w:rPr>
          <w:sz w:val="28"/>
        </w:rPr>
      </w:pPr>
    </w:p>
    <w:p w14:paraId="22D0D254" w14:textId="7A9C4C09" w:rsidR="00FA5A08" w:rsidRDefault="00FA5A08" w:rsidP="00FA5A08">
      <w:pPr>
        <w:spacing w:after="0"/>
      </w:pPr>
      <w:r w:rsidRPr="00113667">
        <w:t>Tableau 3 « place à l’initiative et au temps libre »</w:t>
      </w:r>
    </w:p>
    <w:p w14:paraId="591E0176" w14:textId="79AB48B6" w:rsidR="00E41E09" w:rsidRDefault="00E41E09" w:rsidP="00FA5A08">
      <w:pPr>
        <w:spacing w:after="0"/>
      </w:pPr>
    </w:p>
    <w:p w14:paraId="3B11616F" w14:textId="24D3A7C8" w:rsidR="001E7D2D" w:rsidRDefault="001E7D2D" w:rsidP="00FA5A08">
      <w:pPr>
        <w:spacing w:after="0"/>
      </w:pPr>
    </w:p>
    <w:p w14:paraId="66D86FEE" w14:textId="184AFA38" w:rsidR="001E7D2D" w:rsidRDefault="001E7D2D" w:rsidP="00FA5A08">
      <w:pPr>
        <w:spacing w:after="0"/>
      </w:pPr>
    </w:p>
    <w:p w14:paraId="0F6DFA62" w14:textId="77777777" w:rsidR="001E7D2D" w:rsidRDefault="001E7D2D" w:rsidP="00FA5A08">
      <w:pPr>
        <w:spacing w:after="0"/>
      </w:pPr>
    </w:p>
    <w:p w14:paraId="5AE0AC41" w14:textId="77777777" w:rsidR="00E41E09" w:rsidRPr="00113667" w:rsidRDefault="00E41E09" w:rsidP="00FA5A08">
      <w:pPr>
        <w:spacing w:after="0"/>
      </w:pPr>
    </w:p>
    <w:p w14:paraId="4021A394" w14:textId="77777777" w:rsidR="00FA5A08" w:rsidRDefault="00FA5A08" w:rsidP="00FA5A08">
      <w:pPr>
        <w:spacing w:after="0"/>
        <w:rPr>
          <w:sz w:val="28"/>
        </w:rPr>
      </w:pPr>
    </w:p>
    <w:p w14:paraId="658D2E0B" w14:textId="77777777" w:rsidR="00FA5A08" w:rsidRPr="00B7635F" w:rsidRDefault="00FA5A08" w:rsidP="00FA5A08">
      <w:pPr>
        <w:ind w:left="360"/>
        <w:jc w:val="center"/>
        <w:rPr>
          <w:color w:val="FFFFFF" w:themeColor="background1"/>
          <w:sz w:val="28"/>
        </w:rPr>
      </w:pPr>
      <w:r w:rsidRPr="007C1976">
        <w:rPr>
          <w:b/>
          <w:noProof/>
          <w:sz w:val="24"/>
          <w:lang w:val="fr-BE" w:eastAsia="fr-BE"/>
        </w:rPr>
        <mc:AlternateContent>
          <mc:Choice Requires="wps">
            <w:drawing>
              <wp:anchor distT="0" distB="0" distL="114300" distR="114300" simplePos="0" relativeHeight="251684864" behindDoc="1" locked="0" layoutInCell="1" allowOverlap="1" wp14:anchorId="0F3A562C" wp14:editId="4C089560">
                <wp:simplePos x="0" y="0"/>
                <wp:positionH relativeFrom="column">
                  <wp:posOffset>243840</wp:posOffset>
                </wp:positionH>
                <wp:positionV relativeFrom="paragraph">
                  <wp:posOffset>-114300</wp:posOffset>
                </wp:positionV>
                <wp:extent cx="4373880" cy="914400"/>
                <wp:effectExtent l="0" t="0" r="20320" b="25400"/>
                <wp:wrapNone/>
                <wp:docPr id="7" name="Rectangle à coins arrondis 7"/>
                <wp:cNvGraphicFramePr/>
                <a:graphic xmlns:a="http://schemas.openxmlformats.org/drawingml/2006/main">
                  <a:graphicData uri="http://schemas.microsoft.com/office/word/2010/wordprocessingShape">
                    <wps:wsp>
                      <wps:cNvSpPr/>
                      <wps:spPr>
                        <a:xfrm>
                          <a:off x="0" y="0"/>
                          <a:ext cx="4373880" cy="9144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7017D4" id="Rectangle à coins arrondis 7" o:spid="_x0000_s1026" style="position:absolute;margin-left:19.2pt;margin-top:-9pt;width:344.4pt;height:1in;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" fillcolor="#4f81bd [3204]" strokecolor="#243f60 [1604]" strokeweight="2pt"/>
            </w:pict>
          </mc:Fallback>
        </mc:AlternateContent>
      </w:r>
      <w:r>
        <w:rPr>
          <w:color w:val="FFFFFF" w:themeColor="background1"/>
          <w:sz w:val="28"/>
        </w:rPr>
        <w:t xml:space="preserve">4. </w:t>
      </w:r>
      <w:r w:rsidRPr="00B7635F">
        <w:rPr>
          <w:color w:val="FFFFFF" w:themeColor="background1"/>
          <w:sz w:val="28"/>
        </w:rPr>
        <w:t>Le milieu d'accueil établit une relation de</w:t>
      </w:r>
      <w:r w:rsidRPr="00B7635F">
        <w:rPr>
          <w:b/>
          <w:color w:val="FFFFFF" w:themeColor="background1"/>
          <w:sz w:val="28"/>
        </w:rPr>
        <w:t xml:space="preserve"> CONFIANCE</w:t>
      </w:r>
      <w:r w:rsidRPr="00B7635F">
        <w:rPr>
          <w:color w:val="FFFFFF" w:themeColor="background1"/>
          <w:sz w:val="28"/>
        </w:rPr>
        <w:t xml:space="preserve"> </w:t>
      </w:r>
      <w:r w:rsidR="00B17C95">
        <w:rPr>
          <w:color w:val="FFFFFF" w:themeColor="background1"/>
          <w:sz w:val="28"/>
        </w:rPr>
        <w:t>parents/accueillantes</w:t>
      </w:r>
      <w:r w:rsidRPr="00B7635F">
        <w:rPr>
          <w:color w:val="FFFFFF" w:themeColor="background1"/>
          <w:sz w:val="28"/>
        </w:rPr>
        <w:t>.</w:t>
      </w:r>
    </w:p>
    <w:p w14:paraId="742C4E8F" w14:textId="77777777" w:rsidR="00FA5A08" w:rsidRPr="004122B3" w:rsidRDefault="00FA5A08" w:rsidP="00FA5A08">
      <w:pPr>
        <w:rPr>
          <w:b/>
          <w:sz w:val="24"/>
        </w:rPr>
      </w:pPr>
    </w:p>
    <w:p w14:paraId="62CEB9BC" w14:textId="77777777" w:rsidR="00FA5A08" w:rsidRPr="00CC247F" w:rsidRDefault="00FA5A08" w:rsidP="00FA5A08">
      <w:pPr>
        <w:rPr>
          <w:b/>
          <w:color w:val="365F91" w:themeColor="accent1" w:themeShade="BF"/>
          <w:sz w:val="26"/>
          <w:szCs w:val="26"/>
        </w:rPr>
      </w:pPr>
      <w:r w:rsidRPr="00CC247F">
        <w:rPr>
          <w:b/>
          <w:color w:val="365F91" w:themeColor="accent1" w:themeShade="BF"/>
          <w:sz w:val="26"/>
          <w:szCs w:val="26"/>
        </w:rPr>
        <w:t>Ce que ça signifie :</w:t>
      </w:r>
    </w:p>
    <w:p w14:paraId="2FB84FD1" w14:textId="77777777" w:rsidR="00FA5A08" w:rsidRPr="00CC247F" w:rsidRDefault="00FA5A08" w:rsidP="00FA5A08">
      <w:pPr>
        <w:spacing w:after="0"/>
        <w:rPr>
          <w:sz w:val="26"/>
          <w:szCs w:val="26"/>
        </w:rPr>
      </w:pPr>
      <w:r w:rsidRPr="00CC247F">
        <w:rPr>
          <w:sz w:val="26"/>
          <w:szCs w:val="26"/>
        </w:rPr>
        <w:t>C’est discuter, communiquer et s’intéresser à l’autre.</w:t>
      </w:r>
    </w:p>
    <w:p w14:paraId="4CDADBB1" w14:textId="77777777" w:rsidR="00FA5A08" w:rsidRPr="00CC247F" w:rsidRDefault="003114D1" w:rsidP="00FA5A08">
      <w:pPr>
        <w:spacing w:after="0"/>
        <w:rPr>
          <w:sz w:val="26"/>
          <w:szCs w:val="26"/>
        </w:rPr>
      </w:pPr>
      <w:r>
        <w:rPr>
          <w:sz w:val="26"/>
          <w:szCs w:val="26"/>
        </w:rPr>
        <w:t xml:space="preserve">C’est </w:t>
      </w:r>
      <w:r w:rsidR="00FA5A08" w:rsidRPr="00CC247F">
        <w:rPr>
          <w:sz w:val="26"/>
          <w:szCs w:val="26"/>
        </w:rPr>
        <w:t>échanger les informations importantes relatives à l’enfant.</w:t>
      </w:r>
    </w:p>
    <w:p w14:paraId="032AFC2E" w14:textId="77777777" w:rsidR="00FA5A08" w:rsidRPr="00CC247F" w:rsidRDefault="00FA5A08" w:rsidP="00FA5A08">
      <w:pPr>
        <w:spacing w:after="0"/>
        <w:rPr>
          <w:sz w:val="26"/>
          <w:szCs w:val="26"/>
        </w:rPr>
      </w:pPr>
      <w:r w:rsidRPr="00CC247F">
        <w:rPr>
          <w:sz w:val="26"/>
          <w:szCs w:val="26"/>
        </w:rPr>
        <w:t>C’est respecter le travail de chacun</w:t>
      </w:r>
    </w:p>
    <w:p w14:paraId="23193340" w14:textId="77777777" w:rsidR="00FA5A08" w:rsidRPr="00CC247F" w:rsidRDefault="00FA5A08" w:rsidP="00FA5A08">
      <w:pPr>
        <w:spacing w:after="0"/>
        <w:rPr>
          <w:sz w:val="26"/>
          <w:szCs w:val="26"/>
        </w:rPr>
      </w:pPr>
      <w:r w:rsidRPr="00CC247F">
        <w:rPr>
          <w:sz w:val="26"/>
          <w:szCs w:val="26"/>
        </w:rPr>
        <w:t>C’est être authentique et ne pas juger</w:t>
      </w:r>
    </w:p>
    <w:p w14:paraId="18CFDD1F" w14:textId="77777777" w:rsidR="00FA5A08" w:rsidRPr="00CC247F" w:rsidRDefault="00FA5A08" w:rsidP="00FA5A08">
      <w:pPr>
        <w:spacing w:after="0"/>
        <w:rPr>
          <w:sz w:val="26"/>
          <w:szCs w:val="26"/>
        </w:rPr>
      </w:pPr>
      <w:r w:rsidRPr="00CC247F">
        <w:rPr>
          <w:sz w:val="26"/>
          <w:szCs w:val="26"/>
        </w:rPr>
        <w:t>C’est oser confier son enfant à quelqu’un d’autre sans crainte</w:t>
      </w:r>
    </w:p>
    <w:p w14:paraId="7962A196" w14:textId="77777777" w:rsidR="00FA5A08" w:rsidRPr="00CC247F" w:rsidRDefault="00FA5A08" w:rsidP="00FA5A08">
      <w:pPr>
        <w:spacing w:after="0"/>
        <w:rPr>
          <w:sz w:val="26"/>
          <w:szCs w:val="26"/>
        </w:rPr>
      </w:pPr>
      <w:r w:rsidRPr="00CC247F">
        <w:rPr>
          <w:sz w:val="26"/>
          <w:szCs w:val="26"/>
        </w:rPr>
        <w:t>C’est être ensemble</w:t>
      </w:r>
    </w:p>
    <w:p w14:paraId="57DDE197" w14:textId="77777777" w:rsidR="00FA5A08" w:rsidRPr="00CC247F" w:rsidRDefault="00FA5A08" w:rsidP="00FA5A08">
      <w:pPr>
        <w:spacing w:after="0"/>
        <w:rPr>
          <w:sz w:val="26"/>
          <w:szCs w:val="26"/>
        </w:rPr>
      </w:pPr>
    </w:p>
    <w:p w14:paraId="76243F7C" w14:textId="5B061077" w:rsidR="00FA5A08" w:rsidRPr="00CC247F" w:rsidRDefault="00FA5A08" w:rsidP="00FA5A08">
      <w:pPr>
        <w:rPr>
          <w:b/>
          <w:color w:val="365F91" w:themeColor="accent1" w:themeShade="BF"/>
          <w:sz w:val="26"/>
          <w:szCs w:val="26"/>
        </w:rPr>
      </w:pPr>
      <w:r w:rsidRPr="00CC247F">
        <w:rPr>
          <w:b/>
          <w:color w:val="365F91" w:themeColor="accent1" w:themeShade="BF"/>
          <w:sz w:val="26"/>
          <w:szCs w:val="26"/>
        </w:rPr>
        <w:t>Quels moyens</w:t>
      </w:r>
      <w:r w:rsidR="00E41E09">
        <w:rPr>
          <w:b/>
          <w:color w:val="365F91" w:themeColor="accent1" w:themeShade="BF"/>
          <w:sz w:val="26"/>
          <w:szCs w:val="26"/>
        </w:rPr>
        <w:t> ?</w:t>
      </w:r>
      <w:r w:rsidRPr="00CC247F">
        <w:rPr>
          <w:b/>
          <w:color w:val="365F91" w:themeColor="accent1" w:themeShade="BF"/>
          <w:sz w:val="26"/>
          <w:szCs w:val="26"/>
        </w:rPr>
        <w:t xml:space="preserve"> :</w:t>
      </w:r>
    </w:p>
    <w:p w14:paraId="67A46BE2" w14:textId="77777777" w:rsidR="00FA5A08" w:rsidRPr="00CC247F" w:rsidRDefault="00FA5A08" w:rsidP="00FA5A08">
      <w:pPr>
        <w:spacing w:after="0"/>
        <w:rPr>
          <w:sz w:val="26"/>
          <w:szCs w:val="26"/>
        </w:rPr>
      </w:pPr>
      <w:r w:rsidRPr="00CC247F">
        <w:rPr>
          <w:sz w:val="26"/>
          <w:szCs w:val="26"/>
        </w:rPr>
        <w:t xml:space="preserve">Les parents doivent compléter une </w:t>
      </w:r>
      <w:r w:rsidR="00301388">
        <w:rPr>
          <w:sz w:val="26"/>
          <w:szCs w:val="26"/>
        </w:rPr>
        <w:t xml:space="preserve">fiche signalétique (santé) par enfant </w:t>
      </w:r>
      <w:r w:rsidRPr="00CC247F">
        <w:rPr>
          <w:sz w:val="26"/>
          <w:szCs w:val="26"/>
        </w:rPr>
        <w:t xml:space="preserve">au début de chaque année. Ces informations sont précieuses </w:t>
      </w:r>
      <w:r>
        <w:rPr>
          <w:sz w:val="26"/>
          <w:szCs w:val="26"/>
        </w:rPr>
        <w:t>pour l’accueillante qui en tient</w:t>
      </w:r>
      <w:r w:rsidRPr="00CC247F">
        <w:rPr>
          <w:sz w:val="26"/>
          <w:szCs w:val="26"/>
        </w:rPr>
        <w:t xml:space="preserve"> compte lors de l’accueil de chaque enfant.</w:t>
      </w:r>
    </w:p>
    <w:p w14:paraId="29CBB66A" w14:textId="77777777" w:rsidR="00FA5A08" w:rsidRPr="00CC247F" w:rsidRDefault="00FA5A08" w:rsidP="00FA5A08">
      <w:pPr>
        <w:spacing w:after="0"/>
        <w:rPr>
          <w:sz w:val="26"/>
          <w:szCs w:val="26"/>
        </w:rPr>
      </w:pPr>
      <w:r w:rsidRPr="00CC247F">
        <w:rPr>
          <w:sz w:val="26"/>
          <w:szCs w:val="26"/>
        </w:rPr>
        <w:t>Favoriser les moments d’échange lors de l’arrivée des enfants ou lors du départ.</w:t>
      </w:r>
    </w:p>
    <w:p w14:paraId="0721B6E9" w14:textId="77777777" w:rsidR="00FA5A08" w:rsidRPr="00CC247F" w:rsidRDefault="00FA5A08" w:rsidP="00FA5A08">
      <w:pPr>
        <w:rPr>
          <w:sz w:val="26"/>
          <w:szCs w:val="26"/>
        </w:rPr>
      </w:pPr>
      <w:r w:rsidRPr="00CC247F">
        <w:rPr>
          <w:sz w:val="26"/>
          <w:szCs w:val="26"/>
        </w:rPr>
        <w:t>Faire découvrir aux parents les créations réalisées pendant l’accueil.</w:t>
      </w:r>
    </w:p>
    <w:p w14:paraId="3372B72D" w14:textId="77777777" w:rsidR="00FA5A08" w:rsidRDefault="00FA5A08" w:rsidP="00FA5A08">
      <w:pPr>
        <w:spacing w:after="0"/>
        <w:rPr>
          <w:sz w:val="28"/>
        </w:rPr>
      </w:pPr>
    </w:p>
    <w:p w14:paraId="52EA0B78" w14:textId="77777777" w:rsidR="00DC2140" w:rsidRDefault="00DC2140" w:rsidP="00FA5A08">
      <w:pPr>
        <w:spacing w:after="0"/>
        <w:rPr>
          <w:sz w:val="28"/>
        </w:rPr>
      </w:pPr>
    </w:p>
    <w:p w14:paraId="77C6D76D" w14:textId="77777777" w:rsidR="00DC2140" w:rsidRDefault="00DC2140" w:rsidP="00FA5A08">
      <w:pPr>
        <w:spacing w:after="0"/>
        <w:rPr>
          <w:sz w:val="28"/>
        </w:rPr>
      </w:pPr>
    </w:p>
    <w:p w14:paraId="224372D3" w14:textId="77777777" w:rsidR="00FA5A08" w:rsidRPr="00A2012A" w:rsidRDefault="00FA5A08" w:rsidP="00FA5A08">
      <w:pPr>
        <w:rPr>
          <w:b/>
          <w:color w:val="365F91" w:themeColor="accent1" w:themeShade="BF"/>
          <w:sz w:val="28"/>
        </w:rPr>
      </w:pPr>
      <w:r w:rsidRPr="00A2012A">
        <w:rPr>
          <w:b/>
          <w:color w:val="365F91" w:themeColor="accent1" w:themeShade="BF"/>
          <w:sz w:val="28"/>
        </w:rPr>
        <w:lastRenderedPageBreak/>
        <w:t>Les attitudes des accueillantes :</w:t>
      </w:r>
    </w:p>
    <w:p w14:paraId="1098D6CE" w14:textId="77777777" w:rsidR="00FA5A08" w:rsidRPr="00CC247F" w:rsidRDefault="00FA5A08" w:rsidP="00FA5A08">
      <w:pPr>
        <w:spacing w:after="0"/>
        <w:rPr>
          <w:sz w:val="26"/>
          <w:szCs w:val="26"/>
        </w:rPr>
      </w:pPr>
      <w:r w:rsidRPr="00CC247F">
        <w:rPr>
          <w:sz w:val="26"/>
          <w:szCs w:val="26"/>
        </w:rPr>
        <w:t>L’accueillante est une personne relais.</w:t>
      </w:r>
    </w:p>
    <w:p w14:paraId="5275619F" w14:textId="12DAB3C2" w:rsidR="00FA5A08" w:rsidRPr="00CC247F" w:rsidRDefault="00FA5A08" w:rsidP="00FA5A08">
      <w:pPr>
        <w:spacing w:after="0"/>
        <w:rPr>
          <w:sz w:val="26"/>
          <w:szCs w:val="26"/>
        </w:rPr>
      </w:pPr>
      <w:r w:rsidRPr="00CC247F">
        <w:rPr>
          <w:sz w:val="26"/>
          <w:szCs w:val="26"/>
        </w:rPr>
        <w:t xml:space="preserve">Elle aide les parents qui leur demandent des informations par rapport à leur accueil et par rapport à d’autres accueils (enfant malade, </w:t>
      </w:r>
      <w:r w:rsidR="00DF615E">
        <w:rPr>
          <w:sz w:val="26"/>
          <w:szCs w:val="26"/>
        </w:rPr>
        <w:t>stage,</w:t>
      </w:r>
      <w:r w:rsidR="00DF615E" w:rsidRPr="00CC247F">
        <w:rPr>
          <w:sz w:val="26"/>
          <w:szCs w:val="26"/>
        </w:rPr>
        <w:t xml:space="preserve"> …</w:t>
      </w:r>
      <w:r w:rsidRPr="00CC247F">
        <w:rPr>
          <w:sz w:val="26"/>
          <w:szCs w:val="26"/>
        </w:rPr>
        <w:t>)</w:t>
      </w:r>
      <w:r w:rsidR="00DF615E">
        <w:rPr>
          <w:sz w:val="26"/>
          <w:szCs w:val="26"/>
        </w:rPr>
        <w:t>.</w:t>
      </w:r>
    </w:p>
    <w:p w14:paraId="7C2EE0DB" w14:textId="77777777" w:rsidR="00FA5A08" w:rsidRDefault="00FA5A08" w:rsidP="00C577C3">
      <w:pPr>
        <w:rPr>
          <w:b/>
          <w:sz w:val="26"/>
          <w:szCs w:val="26"/>
        </w:rPr>
      </w:pPr>
      <w:r w:rsidRPr="00CC247F">
        <w:rPr>
          <w:sz w:val="26"/>
          <w:szCs w:val="26"/>
        </w:rPr>
        <w:t xml:space="preserve">Elle n’hésite pas à entamer la discussion avec un parent et </w:t>
      </w:r>
      <w:r w:rsidR="00B80E31">
        <w:rPr>
          <w:sz w:val="26"/>
          <w:szCs w:val="26"/>
        </w:rPr>
        <w:t>se montre bienveillante et accueillante</w:t>
      </w:r>
      <w:r w:rsidRPr="00CC247F">
        <w:rPr>
          <w:sz w:val="26"/>
          <w:szCs w:val="26"/>
        </w:rPr>
        <w:t>.</w:t>
      </w:r>
      <w:r w:rsidR="00C577C3">
        <w:rPr>
          <w:sz w:val="26"/>
          <w:szCs w:val="26"/>
        </w:rPr>
        <w:br/>
      </w:r>
      <w:r w:rsidR="00C577C3" w:rsidRPr="00101D51">
        <w:rPr>
          <w:sz w:val="26"/>
          <w:szCs w:val="26"/>
        </w:rPr>
        <w:t>L’accueil (et nos plaines de vacances) s’engage à respecter les convictions idéologiques, philosophiques, ou politiques des enfants et de leurs parents.</w:t>
      </w:r>
      <w:r w:rsidR="00C577C3" w:rsidRPr="00C577C3">
        <w:rPr>
          <w:b/>
          <w:sz w:val="26"/>
          <w:szCs w:val="26"/>
        </w:rPr>
        <w:t xml:space="preserve"> </w:t>
      </w:r>
    </w:p>
    <w:p w14:paraId="2D75386E" w14:textId="77777777" w:rsidR="00B17C95" w:rsidRPr="00C577C3" w:rsidRDefault="00B17C95" w:rsidP="00C577C3">
      <w:pPr>
        <w:rPr>
          <w:b/>
          <w:sz w:val="26"/>
          <w:szCs w:val="26"/>
        </w:rPr>
      </w:pPr>
    </w:p>
    <w:p w14:paraId="0502AC01" w14:textId="77777777" w:rsidR="00FA5A08" w:rsidRDefault="00FA5A08" w:rsidP="00FA5A08">
      <w:pPr>
        <w:spacing w:after="0"/>
        <w:rPr>
          <w:sz w:val="28"/>
        </w:rPr>
      </w:pPr>
    </w:p>
    <w:p w14:paraId="528D663F" w14:textId="77777777" w:rsidR="00FA5A08" w:rsidRDefault="00FA5A08" w:rsidP="00FA5A08">
      <w:pPr>
        <w:spacing w:after="0"/>
        <w:rPr>
          <w:sz w:val="28"/>
        </w:rPr>
      </w:pPr>
    </w:p>
    <w:p w14:paraId="15986E75" w14:textId="77777777" w:rsidR="00FA5A08" w:rsidRDefault="00FA5A08" w:rsidP="00FA5A08">
      <w:pPr>
        <w:spacing w:after="0"/>
        <w:rPr>
          <w:sz w:val="28"/>
        </w:rPr>
      </w:pPr>
    </w:p>
    <w:p w14:paraId="13D243BE" w14:textId="77777777" w:rsidR="00FA5A08" w:rsidRDefault="00FA5A08" w:rsidP="00FA5A08">
      <w:pPr>
        <w:spacing w:after="0"/>
        <w:rPr>
          <w:sz w:val="28"/>
        </w:rPr>
      </w:pPr>
    </w:p>
    <w:p w14:paraId="047D7D36" w14:textId="77777777" w:rsidR="00FA5A08" w:rsidRDefault="00FA5A08" w:rsidP="00FA5A08">
      <w:pPr>
        <w:spacing w:after="0"/>
        <w:rPr>
          <w:sz w:val="28"/>
        </w:rPr>
      </w:pPr>
    </w:p>
    <w:p w14:paraId="5D392209" w14:textId="77777777" w:rsidR="00FA5A08" w:rsidRDefault="00FA5A08" w:rsidP="00FA5A08">
      <w:pPr>
        <w:spacing w:after="0"/>
        <w:rPr>
          <w:sz w:val="28"/>
        </w:rPr>
      </w:pPr>
    </w:p>
    <w:p w14:paraId="73DB8D8E" w14:textId="77777777" w:rsidR="00FA5A08" w:rsidRDefault="00FA5A08" w:rsidP="00FA5A08">
      <w:pPr>
        <w:spacing w:after="0"/>
        <w:rPr>
          <w:sz w:val="28"/>
        </w:rPr>
      </w:pPr>
    </w:p>
    <w:p w14:paraId="48D27C11" w14:textId="77777777" w:rsidR="00FA5A08" w:rsidRDefault="00FA5A08" w:rsidP="00FA5A08">
      <w:pPr>
        <w:spacing w:after="0"/>
        <w:rPr>
          <w:sz w:val="28"/>
        </w:rPr>
      </w:pPr>
    </w:p>
    <w:p w14:paraId="4DEE7F34" w14:textId="77777777" w:rsidR="00FA5A08" w:rsidRDefault="00FA5A08" w:rsidP="00FA5A08">
      <w:pPr>
        <w:spacing w:after="0"/>
        <w:rPr>
          <w:sz w:val="28"/>
        </w:rPr>
      </w:pPr>
    </w:p>
    <w:p w14:paraId="5192BE5D" w14:textId="77777777" w:rsidR="00FA5A08" w:rsidRDefault="00FA5A08" w:rsidP="00FA5A08">
      <w:pPr>
        <w:spacing w:after="0"/>
        <w:rPr>
          <w:sz w:val="28"/>
        </w:rPr>
      </w:pPr>
    </w:p>
    <w:p w14:paraId="059DD2C6" w14:textId="77777777" w:rsidR="00FA5A08" w:rsidRDefault="00FA5A08" w:rsidP="00FA5A08">
      <w:pPr>
        <w:spacing w:after="0"/>
        <w:rPr>
          <w:sz w:val="28"/>
        </w:rPr>
      </w:pPr>
    </w:p>
    <w:p w14:paraId="12ABB95E" w14:textId="77777777" w:rsidR="00FA5A08" w:rsidRDefault="00FA5A08" w:rsidP="00FA5A08">
      <w:pPr>
        <w:spacing w:after="0"/>
        <w:rPr>
          <w:sz w:val="28"/>
        </w:rPr>
      </w:pPr>
    </w:p>
    <w:p w14:paraId="60F310E8" w14:textId="77777777" w:rsidR="00FA5A08" w:rsidRDefault="00FA5A08" w:rsidP="00FA5A08">
      <w:pPr>
        <w:spacing w:after="0"/>
        <w:rPr>
          <w:sz w:val="28"/>
        </w:rPr>
      </w:pPr>
    </w:p>
    <w:p w14:paraId="67DC723D" w14:textId="77777777" w:rsidR="00FA5A08" w:rsidRDefault="00FA5A08" w:rsidP="00FA5A08">
      <w:pPr>
        <w:spacing w:after="0"/>
        <w:rPr>
          <w:sz w:val="28"/>
        </w:rPr>
      </w:pPr>
      <w:r>
        <w:rPr>
          <w:noProof/>
          <w:sz w:val="24"/>
          <w:lang w:val="fr-BE" w:eastAsia="fr-BE"/>
        </w:rPr>
        <mc:AlternateContent>
          <mc:Choice Requires="wps">
            <w:drawing>
              <wp:anchor distT="0" distB="0" distL="114300" distR="114300" simplePos="0" relativeHeight="251686912" behindDoc="0" locked="0" layoutInCell="1" allowOverlap="1" wp14:anchorId="005750FB" wp14:editId="30CA5D24">
                <wp:simplePos x="0" y="0"/>
                <wp:positionH relativeFrom="column">
                  <wp:posOffset>243840</wp:posOffset>
                </wp:positionH>
                <wp:positionV relativeFrom="paragraph">
                  <wp:posOffset>165735</wp:posOffset>
                </wp:positionV>
                <wp:extent cx="4714875" cy="4174490"/>
                <wp:effectExtent l="0" t="0" r="34925" b="16510"/>
                <wp:wrapNone/>
                <wp:docPr id="16" name="Cadre 16"/>
                <wp:cNvGraphicFramePr/>
                <a:graphic xmlns:a="http://schemas.openxmlformats.org/drawingml/2006/main">
                  <a:graphicData uri="http://schemas.microsoft.com/office/word/2010/wordprocessingShape">
                    <wps:wsp>
                      <wps:cNvSpPr/>
                      <wps:spPr>
                        <a:xfrm>
                          <a:off x="0" y="0"/>
                          <a:ext cx="4714875" cy="4174490"/>
                        </a:xfrm>
                        <a:prstGeom prst="frame">
                          <a:avLst>
                            <a:gd name="adj1" fmla="val 7123"/>
                          </a:avLst>
                        </a:prstGeom>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F31180" id="Cadre 16" o:spid="_x0000_s1026" style="position:absolute;margin-left:19.2pt;margin-top:13.05pt;width:371.25pt;height:328.7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714875,4174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" path="m,l4714875,r,4174490l,4174490,,xm297349,297349r,3579792l4417526,3877141r,-3579792l297349,297349xe" fillcolor="#8064a2 [3207]" strokecolor="#3f3151 [1607]" strokeweight="2pt">
                <v:path arrowok="t" o:connecttype="custom" o:connectlocs="0,0;4714875,0;4714875,4174490;0,4174490;0,0;297349,297349;297349,3877141;4417526,3877141;4417526,297349;297349,297349" o:connectangles="0,0,0,0,0,0,0,0,0,0"/>
              </v:shape>
            </w:pict>
          </mc:Fallback>
        </mc:AlternateContent>
      </w:r>
    </w:p>
    <w:p w14:paraId="0F1785D3" w14:textId="77777777" w:rsidR="00FA5A08" w:rsidRDefault="00FA5A08" w:rsidP="00FA5A08">
      <w:pPr>
        <w:spacing w:after="0"/>
        <w:rPr>
          <w:sz w:val="28"/>
        </w:rPr>
      </w:pPr>
      <w:r>
        <w:rPr>
          <w:noProof/>
          <w:sz w:val="24"/>
          <w:lang w:val="fr-BE" w:eastAsia="fr-BE"/>
        </w:rPr>
        <w:drawing>
          <wp:anchor distT="0" distB="0" distL="114300" distR="114300" simplePos="0" relativeHeight="251687936" behindDoc="1" locked="0" layoutInCell="1" allowOverlap="1" wp14:anchorId="5E63EB25" wp14:editId="3A40D417">
            <wp:simplePos x="0" y="0"/>
            <wp:positionH relativeFrom="column">
              <wp:posOffset>472440</wp:posOffset>
            </wp:positionH>
            <wp:positionV relativeFrom="paragraph">
              <wp:posOffset>30480</wp:posOffset>
            </wp:positionV>
            <wp:extent cx="4248785" cy="3771900"/>
            <wp:effectExtent l="0" t="0" r="0" b="12700"/>
            <wp:wrapNone/>
            <wp:docPr id="15" name="Image 15" descr="C:\Users\anne.moniotte\Desktop\photos\CIMG18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nne.moniotte\Desktop\photos\CIMG1808.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248785" cy="3771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75A634" w14:textId="77777777" w:rsidR="00FA5A08" w:rsidRDefault="00FA5A08" w:rsidP="00FA5A08">
      <w:pPr>
        <w:spacing w:after="0"/>
        <w:rPr>
          <w:sz w:val="28"/>
        </w:rPr>
      </w:pPr>
    </w:p>
    <w:p w14:paraId="0075D55D" w14:textId="77777777" w:rsidR="00FA5A08" w:rsidRDefault="00FA5A08" w:rsidP="00FA5A08">
      <w:pPr>
        <w:spacing w:after="0"/>
        <w:rPr>
          <w:sz w:val="28"/>
        </w:rPr>
      </w:pPr>
    </w:p>
    <w:p w14:paraId="4386F44D" w14:textId="77777777" w:rsidR="00FA5A08" w:rsidRDefault="00FA5A08" w:rsidP="00FA5A08">
      <w:pPr>
        <w:spacing w:after="0"/>
        <w:rPr>
          <w:sz w:val="28"/>
        </w:rPr>
      </w:pPr>
    </w:p>
    <w:p w14:paraId="2B570B90" w14:textId="77777777" w:rsidR="00FA5A08" w:rsidRDefault="00FA5A08" w:rsidP="00FA5A08">
      <w:pPr>
        <w:spacing w:after="0"/>
        <w:rPr>
          <w:sz w:val="28"/>
        </w:rPr>
      </w:pPr>
    </w:p>
    <w:p w14:paraId="45634D3B" w14:textId="77777777" w:rsidR="00FA5A08" w:rsidRDefault="00FA5A08" w:rsidP="00FA5A08">
      <w:pPr>
        <w:spacing w:after="0"/>
        <w:rPr>
          <w:sz w:val="28"/>
        </w:rPr>
      </w:pPr>
    </w:p>
    <w:p w14:paraId="0D96B9F0" w14:textId="77777777" w:rsidR="00FA5A08" w:rsidRDefault="00FA5A08" w:rsidP="00FA5A08">
      <w:pPr>
        <w:spacing w:after="0"/>
        <w:rPr>
          <w:sz w:val="28"/>
        </w:rPr>
      </w:pPr>
    </w:p>
    <w:p w14:paraId="6A67D612" w14:textId="77777777" w:rsidR="00FA5A08" w:rsidRDefault="00FA5A08" w:rsidP="00FA5A08">
      <w:pPr>
        <w:spacing w:after="0"/>
        <w:rPr>
          <w:sz w:val="28"/>
        </w:rPr>
      </w:pPr>
    </w:p>
    <w:p w14:paraId="2C8C5EFC" w14:textId="77777777" w:rsidR="00FA5A08" w:rsidRDefault="00FA5A08" w:rsidP="00FA5A08">
      <w:pPr>
        <w:spacing w:after="0"/>
        <w:rPr>
          <w:sz w:val="28"/>
        </w:rPr>
      </w:pPr>
    </w:p>
    <w:p w14:paraId="2024B959" w14:textId="77777777" w:rsidR="00FA5A08" w:rsidRDefault="00FA5A08" w:rsidP="00FA5A08">
      <w:pPr>
        <w:spacing w:after="0"/>
        <w:rPr>
          <w:sz w:val="28"/>
        </w:rPr>
      </w:pPr>
    </w:p>
    <w:p w14:paraId="3BE74FF8" w14:textId="77777777" w:rsidR="00FA5A08" w:rsidRDefault="00FA5A08" w:rsidP="00FA5A08">
      <w:pPr>
        <w:spacing w:after="0"/>
        <w:rPr>
          <w:sz w:val="28"/>
        </w:rPr>
      </w:pPr>
    </w:p>
    <w:p w14:paraId="33F39F42" w14:textId="77777777" w:rsidR="00FA5A08" w:rsidRDefault="00FA5A08" w:rsidP="00FA5A08">
      <w:pPr>
        <w:spacing w:after="0"/>
        <w:rPr>
          <w:sz w:val="28"/>
        </w:rPr>
      </w:pPr>
    </w:p>
    <w:p w14:paraId="2431695D" w14:textId="77777777" w:rsidR="00FA5A08" w:rsidRDefault="00FA5A08" w:rsidP="00FA5A08">
      <w:pPr>
        <w:spacing w:after="0"/>
        <w:rPr>
          <w:sz w:val="28"/>
        </w:rPr>
      </w:pPr>
    </w:p>
    <w:p w14:paraId="16A3EC14" w14:textId="77777777" w:rsidR="00FA5A08" w:rsidRDefault="00FA5A08" w:rsidP="00FA5A08">
      <w:pPr>
        <w:spacing w:after="0"/>
        <w:rPr>
          <w:sz w:val="28"/>
        </w:rPr>
      </w:pPr>
    </w:p>
    <w:p w14:paraId="29A48632" w14:textId="77777777" w:rsidR="00FA5A08" w:rsidRDefault="00FA5A08" w:rsidP="00FA5A08">
      <w:pPr>
        <w:spacing w:after="0"/>
        <w:rPr>
          <w:sz w:val="28"/>
        </w:rPr>
      </w:pPr>
    </w:p>
    <w:p w14:paraId="27BCF838" w14:textId="77777777" w:rsidR="00FA5A08" w:rsidRDefault="00FA5A08" w:rsidP="00FA5A08">
      <w:pPr>
        <w:spacing w:after="0"/>
        <w:rPr>
          <w:sz w:val="28"/>
        </w:rPr>
      </w:pPr>
    </w:p>
    <w:p w14:paraId="178B3DD5" w14:textId="77777777" w:rsidR="00FA5A08" w:rsidRDefault="00FA5A08" w:rsidP="00FA5A08">
      <w:pPr>
        <w:spacing w:after="0"/>
        <w:rPr>
          <w:sz w:val="28"/>
        </w:rPr>
      </w:pPr>
    </w:p>
    <w:p w14:paraId="53CFE4C7" w14:textId="77777777" w:rsidR="00FA5A08" w:rsidRPr="00113667" w:rsidRDefault="00FA5A08" w:rsidP="00FA5A08">
      <w:pPr>
        <w:spacing w:after="0"/>
        <w:jc w:val="center"/>
      </w:pPr>
      <w:r>
        <w:t xml:space="preserve">                              </w:t>
      </w:r>
      <w:r w:rsidRPr="00113667">
        <w:t>Tableau</w:t>
      </w:r>
      <w:r>
        <w:t xml:space="preserve"> 4</w:t>
      </w:r>
      <w:r w:rsidRPr="00113667">
        <w:t xml:space="preserve"> « relation de confiance avec les parents »</w:t>
      </w:r>
    </w:p>
    <w:p w14:paraId="69887C4F" w14:textId="77777777" w:rsidR="00FA5A08" w:rsidRDefault="00FA5A08" w:rsidP="00FA5A08">
      <w:pPr>
        <w:spacing w:after="0"/>
        <w:rPr>
          <w:sz w:val="28"/>
        </w:rPr>
      </w:pPr>
    </w:p>
    <w:p w14:paraId="3415D09F" w14:textId="77777777" w:rsidR="00FA5A08" w:rsidRDefault="00FA5A08" w:rsidP="00FA5A08">
      <w:pPr>
        <w:spacing w:after="0"/>
        <w:rPr>
          <w:sz w:val="28"/>
        </w:rPr>
      </w:pPr>
    </w:p>
    <w:p w14:paraId="43F12925" w14:textId="77777777" w:rsidR="00FA5A08" w:rsidRDefault="00FA5A08"/>
    <w:p w14:paraId="15C451ED" w14:textId="12B28E5C" w:rsidR="009E3DA3" w:rsidRDefault="009E3DA3"/>
    <w:p w14:paraId="670C0CD4" w14:textId="77777777" w:rsidR="00E41E09" w:rsidRDefault="00E41E09"/>
    <w:p w14:paraId="2787B0A3" w14:textId="77777777" w:rsidR="009E3DA3" w:rsidRPr="006002F7" w:rsidRDefault="009E3DA3" w:rsidP="009E3DA3">
      <w:pPr>
        <w:ind w:left="360"/>
        <w:rPr>
          <w:color w:val="548DD4" w:themeColor="text2" w:themeTint="99"/>
          <w:sz w:val="28"/>
        </w:rPr>
      </w:pPr>
      <w:r w:rsidRPr="006002F7">
        <w:rPr>
          <w:color w:val="548DD4" w:themeColor="text2" w:themeTint="99"/>
          <w:sz w:val="28"/>
        </w:rPr>
        <w:lastRenderedPageBreak/>
        <w:t>QUALIFICATION DES ACCUEILLANTES</w:t>
      </w:r>
    </w:p>
    <w:p w14:paraId="1B903841" w14:textId="77777777" w:rsidR="00542F52" w:rsidRDefault="00542F52" w:rsidP="00542F52">
      <w:pPr>
        <w:jc w:val="both"/>
        <w:rPr>
          <w:sz w:val="26"/>
          <w:szCs w:val="26"/>
        </w:rPr>
      </w:pPr>
      <w:r>
        <w:rPr>
          <w:sz w:val="26"/>
          <w:szCs w:val="26"/>
        </w:rPr>
        <w:t xml:space="preserve">Le secteur de l’Accueil Extrascolaire se professionnalise, en effet, les accueillants bénéficient tous de la formation de base afin de maitriser une série de compétences qui différencie leur travail de celui d’une « gardienne d’enfants. »  </w:t>
      </w:r>
    </w:p>
    <w:p w14:paraId="06CAE3B1" w14:textId="77777777" w:rsidR="00542F52" w:rsidRPr="00402CB6" w:rsidRDefault="00542F52" w:rsidP="009E3DA3">
      <w:pPr>
        <w:jc w:val="both"/>
        <w:rPr>
          <w:sz w:val="26"/>
          <w:szCs w:val="26"/>
        </w:rPr>
      </w:pPr>
      <w:r>
        <w:rPr>
          <w:sz w:val="26"/>
          <w:szCs w:val="26"/>
        </w:rPr>
        <w:t>Dans</w:t>
      </w:r>
      <w:r w:rsidR="00DC2140">
        <w:rPr>
          <w:sz w:val="26"/>
          <w:szCs w:val="26"/>
        </w:rPr>
        <w:t xml:space="preserve"> le cadre du décret Accueil Temps Libre, le personnel encadrant </w:t>
      </w:r>
      <w:r w:rsidR="007B5525">
        <w:rPr>
          <w:sz w:val="26"/>
          <w:szCs w:val="26"/>
        </w:rPr>
        <w:t>est formé pour assurer la fonction d’accueillant extrascolaire mais ils sont également</w:t>
      </w:r>
      <w:r>
        <w:rPr>
          <w:sz w:val="26"/>
          <w:szCs w:val="26"/>
        </w:rPr>
        <w:t xml:space="preserve"> inscrit</w:t>
      </w:r>
      <w:r w:rsidR="007B5525">
        <w:rPr>
          <w:sz w:val="26"/>
          <w:szCs w:val="26"/>
        </w:rPr>
        <w:t>s</w:t>
      </w:r>
      <w:r>
        <w:rPr>
          <w:sz w:val="26"/>
          <w:szCs w:val="26"/>
        </w:rPr>
        <w:t xml:space="preserve"> dans un processus de formation continue</w:t>
      </w:r>
      <w:r w:rsidR="00DC2140">
        <w:rPr>
          <w:sz w:val="26"/>
          <w:szCs w:val="26"/>
        </w:rPr>
        <w:t xml:space="preserve"> </w:t>
      </w:r>
      <w:r w:rsidR="009E3DA3" w:rsidRPr="00F315E6">
        <w:rPr>
          <w:sz w:val="26"/>
          <w:szCs w:val="26"/>
        </w:rPr>
        <w:t>auprès d</w:t>
      </w:r>
      <w:r>
        <w:rPr>
          <w:sz w:val="26"/>
          <w:szCs w:val="26"/>
        </w:rPr>
        <w:t xml:space="preserve">es organismes reconnus par l’Office de la Naissance et de l’Enfance. Le programme </w:t>
      </w:r>
      <w:r w:rsidR="007B5525">
        <w:rPr>
          <w:sz w:val="26"/>
          <w:szCs w:val="26"/>
        </w:rPr>
        <w:t xml:space="preserve">de formation </w:t>
      </w:r>
      <w:r>
        <w:rPr>
          <w:sz w:val="26"/>
          <w:szCs w:val="26"/>
        </w:rPr>
        <w:t xml:space="preserve">triennal </w:t>
      </w:r>
      <w:r w:rsidR="007B5525">
        <w:rPr>
          <w:sz w:val="26"/>
          <w:szCs w:val="26"/>
        </w:rPr>
        <w:t xml:space="preserve">de l’ONE </w:t>
      </w:r>
      <w:r>
        <w:rPr>
          <w:sz w:val="26"/>
          <w:szCs w:val="26"/>
        </w:rPr>
        <w:t>porte sur différents aspects du métier d’</w:t>
      </w:r>
      <w:r w:rsidR="007B5525">
        <w:rPr>
          <w:sz w:val="26"/>
          <w:szCs w:val="26"/>
        </w:rPr>
        <w:t>accueillant</w:t>
      </w:r>
      <w:r>
        <w:rPr>
          <w:sz w:val="26"/>
          <w:szCs w:val="26"/>
        </w:rPr>
        <w:t xml:space="preserve">. Les enjeux actuels de </w:t>
      </w:r>
      <w:r w:rsidRPr="00402CB6">
        <w:rPr>
          <w:sz w:val="26"/>
          <w:szCs w:val="26"/>
        </w:rPr>
        <w:t xml:space="preserve">l’accueil se </w:t>
      </w:r>
      <w:r w:rsidR="007B5525" w:rsidRPr="00402CB6">
        <w:rPr>
          <w:sz w:val="26"/>
          <w:szCs w:val="26"/>
        </w:rPr>
        <w:t>déclinent</w:t>
      </w:r>
      <w:r w:rsidRPr="00402CB6">
        <w:rPr>
          <w:sz w:val="26"/>
          <w:szCs w:val="26"/>
        </w:rPr>
        <w:t xml:space="preserve"> en quatre grands axes</w:t>
      </w:r>
      <w:r w:rsidR="007B5525" w:rsidRPr="00402CB6">
        <w:rPr>
          <w:sz w:val="26"/>
          <w:szCs w:val="26"/>
        </w:rPr>
        <w:t xml:space="preserve"> : </w:t>
      </w:r>
    </w:p>
    <w:p w14:paraId="308DBB1E" w14:textId="77777777" w:rsidR="00542F52" w:rsidRPr="00402CB6" w:rsidRDefault="00542F52" w:rsidP="007B5525">
      <w:pPr>
        <w:pStyle w:val="Paragraphedeliste"/>
        <w:numPr>
          <w:ilvl w:val="0"/>
          <w:numId w:val="8"/>
        </w:numPr>
        <w:jc w:val="both"/>
        <w:rPr>
          <w:sz w:val="26"/>
          <w:szCs w:val="26"/>
        </w:rPr>
      </w:pPr>
      <w:r w:rsidRPr="00402CB6">
        <w:rPr>
          <w:sz w:val="26"/>
          <w:szCs w:val="26"/>
        </w:rPr>
        <w:t>Accueillir l’enfant et ses parents.</w:t>
      </w:r>
    </w:p>
    <w:p w14:paraId="4850421E" w14:textId="77777777" w:rsidR="00542F52" w:rsidRPr="00402CB6" w:rsidRDefault="00542F52" w:rsidP="007B5525">
      <w:pPr>
        <w:pStyle w:val="Paragraphedeliste"/>
        <w:numPr>
          <w:ilvl w:val="0"/>
          <w:numId w:val="8"/>
        </w:numPr>
        <w:jc w:val="both"/>
        <w:rPr>
          <w:sz w:val="26"/>
          <w:szCs w:val="26"/>
        </w:rPr>
      </w:pPr>
      <w:r w:rsidRPr="00402CB6">
        <w:rPr>
          <w:sz w:val="26"/>
          <w:szCs w:val="26"/>
        </w:rPr>
        <w:t>Garantir le droit à un accueil de qualité pour tous les enfants.</w:t>
      </w:r>
    </w:p>
    <w:p w14:paraId="4A055908" w14:textId="77777777" w:rsidR="00542F52" w:rsidRPr="00402CB6" w:rsidRDefault="00542F52" w:rsidP="007B5525">
      <w:pPr>
        <w:pStyle w:val="Paragraphedeliste"/>
        <w:numPr>
          <w:ilvl w:val="0"/>
          <w:numId w:val="8"/>
        </w:numPr>
        <w:jc w:val="both"/>
        <w:rPr>
          <w:sz w:val="26"/>
          <w:szCs w:val="26"/>
        </w:rPr>
      </w:pPr>
      <w:r w:rsidRPr="00402CB6">
        <w:rPr>
          <w:sz w:val="26"/>
          <w:szCs w:val="26"/>
        </w:rPr>
        <w:t xml:space="preserve">S’ouvrir à la diversité dans toutes ses dimensions. </w:t>
      </w:r>
    </w:p>
    <w:p w14:paraId="4A356378" w14:textId="77777777" w:rsidR="00542F52" w:rsidRDefault="00542F52" w:rsidP="007B5525">
      <w:pPr>
        <w:pStyle w:val="Paragraphedeliste"/>
        <w:numPr>
          <w:ilvl w:val="0"/>
          <w:numId w:val="8"/>
        </w:numPr>
        <w:jc w:val="both"/>
        <w:rPr>
          <w:sz w:val="26"/>
          <w:szCs w:val="26"/>
        </w:rPr>
      </w:pPr>
      <w:r w:rsidRPr="00402CB6">
        <w:rPr>
          <w:sz w:val="26"/>
          <w:szCs w:val="26"/>
        </w:rPr>
        <w:t xml:space="preserve">Améliorer </w:t>
      </w:r>
      <w:r>
        <w:rPr>
          <w:sz w:val="26"/>
          <w:szCs w:val="26"/>
        </w:rPr>
        <w:t xml:space="preserve">la qualité de la vie dans les lieux d’accueil. </w:t>
      </w:r>
    </w:p>
    <w:p w14:paraId="7D35CB15" w14:textId="77777777" w:rsidR="00542F52" w:rsidRDefault="00542F52" w:rsidP="00542F52">
      <w:pPr>
        <w:jc w:val="both"/>
        <w:rPr>
          <w:sz w:val="26"/>
          <w:szCs w:val="26"/>
        </w:rPr>
      </w:pPr>
      <w:r>
        <w:rPr>
          <w:sz w:val="26"/>
          <w:szCs w:val="26"/>
        </w:rPr>
        <w:t>La formation continue s’inscrit dans ces enjeux comme l’un des moyens pour améliorer la qualité de l’accueil.</w:t>
      </w:r>
    </w:p>
    <w:p w14:paraId="13BCD254" w14:textId="77777777" w:rsidR="009E3DA3" w:rsidRDefault="00DC2140" w:rsidP="009E3DA3">
      <w:pPr>
        <w:jc w:val="both"/>
        <w:rPr>
          <w:sz w:val="26"/>
          <w:szCs w:val="26"/>
        </w:rPr>
      </w:pPr>
      <w:r>
        <w:rPr>
          <w:sz w:val="26"/>
          <w:szCs w:val="26"/>
        </w:rPr>
        <w:t xml:space="preserve">La coordination Accueil Temps Libre </w:t>
      </w:r>
      <w:r w:rsidR="00542F52">
        <w:rPr>
          <w:sz w:val="26"/>
          <w:szCs w:val="26"/>
        </w:rPr>
        <w:t>est garante de ce</w:t>
      </w:r>
      <w:r>
        <w:rPr>
          <w:sz w:val="26"/>
          <w:szCs w:val="26"/>
        </w:rPr>
        <w:t xml:space="preserve"> volet pédagogique et en collaboration avec l</w:t>
      </w:r>
      <w:r w:rsidR="00542F52">
        <w:rPr>
          <w:sz w:val="26"/>
          <w:szCs w:val="26"/>
        </w:rPr>
        <w:t>es accueillants, l</w:t>
      </w:r>
      <w:r>
        <w:rPr>
          <w:sz w:val="26"/>
          <w:szCs w:val="26"/>
        </w:rPr>
        <w:t xml:space="preserve">es </w:t>
      </w:r>
      <w:r w:rsidR="00542F52">
        <w:rPr>
          <w:sz w:val="26"/>
          <w:szCs w:val="26"/>
        </w:rPr>
        <w:t>responsables</w:t>
      </w:r>
      <w:r>
        <w:rPr>
          <w:sz w:val="26"/>
          <w:szCs w:val="26"/>
        </w:rPr>
        <w:t xml:space="preserve"> de projet et </w:t>
      </w:r>
      <w:r w:rsidR="00542F52">
        <w:rPr>
          <w:sz w:val="26"/>
          <w:szCs w:val="26"/>
        </w:rPr>
        <w:t>le service du personnel</w:t>
      </w:r>
      <w:r>
        <w:rPr>
          <w:sz w:val="26"/>
          <w:szCs w:val="26"/>
        </w:rPr>
        <w:t>, analyse les besoins en compétences</w:t>
      </w:r>
      <w:r w:rsidR="00542F52">
        <w:rPr>
          <w:sz w:val="26"/>
          <w:szCs w:val="26"/>
        </w:rPr>
        <w:t xml:space="preserve"> des équipes </w:t>
      </w:r>
      <w:r w:rsidR="007B5525">
        <w:rPr>
          <w:sz w:val="26"/>
          <w:szCs w:val="26"/>
        </w:rPr>
        <w:t xml:space="preserve">pour ensuite faire </w:t>
      </w:r>
      <w:r w:rsidR="007B5525">
        <w:rPr>
          <w:sz w:val="26"/>
          <w:szCs w:val="26"/>
        </w:rPr>
        <w:t>émerger les b</w:t>
      </w:r>
      <w:r w:rsidR="00542F52">
        <w:rPr>
          <w:sz w:val="26"/>
          <w:szCs w:val="26"/>
        </w:rPr>
        <w:t>esoins en formation ainsi que de nouvelles</w:t>
      </w:r>
      <w:r>
        <w:rPr>
          <w:sz w:val="26"/>
          <w:szCs w:val="26"/>
        </w:rPr>
        <w:t xml:space="preserve"> </w:t>
      </w:r>
      <w:r w:rsidR="00542F52" w:rsidRPr="00542F52">
        <w:rPr>
          <w:sz w:val="26"/>
          <w:szCs w:val="26"/>
        </w:rPr>
        <w:t>pratiques pédagogiques</w:t>
      </w:r>
      <w:r w:rsidR="00542F52">
        <w:rPr>
          <w:sz w:val="26"/>
          <w:szCs w:val="26"/>
        </w:rPr>
        <w:t xml:space="preserve"> pour améliorer la qualité de l’accueil</w:t>
      </w:r>
      <w:r w:rsidR="00542F52" w:rsidRPr="00542F52">
        <w:rPr>
          <w:sz w:val="26"/>
          <w:szCs w:val="26"/>
        </w:rPr>
        <w:t>.</w:t>
      </w:r>
      <w:r w:rsidR="000C3F43">
        <w:rPr>
          <w:sz w:val="26"/>
          <w:szCs w:val="26"/>
        </w:rPr>
        <w:t xml:space="preserve"> </w:t>
      </w:r>
      <w:r w:rsidR="00101D51">
        <w:rPr>
          <w:sz w:val="26"/>
          <w:szCs w:val="26"/>
        </w:rPr>
        <w:t>Depuis 2018, u</w:t>
      </w:r>
      <w:r w:rsidR="000C3F43">
        <w:rPr>
          <w:sz w:val="26"/>
          <w:szCs w:val="26"/>
        </w:rPr>
        <w:t xml:space="preserve">n plan de formation </w:t>
      </w:r>
      <w:r w:rsidR="00101D51">
        <w:rPr>
          <w:sz w:val="26"/>
          <w:szCs w:val="26"/>
        </w:rPr>
        <w:t>est établi et mis à jour selon les circonstances et la réalité du terrain.</w:t>
      </w:r>
    </w:p>
    <w:p w14:paraId="4DDD90FE" w14:textId="77777777" w:rsidR="00C577C3" w:rsidRPr="00101D51" w:rsidRDefault="00C577C3" w:rsidP="00C577C3">
      <w:pPr>
        <w:rPr>
          <w:rFonts w:cstheme="minorHAnsi"/>
          <w:sz w:val="26"/>
          <w:szCs w:val="26"/>
          <w:u w:val="single"/>
        </w:rPr>
      </w:pPr>
      <w:r w:rsidRPr="00101D51">
        <w:rPr>
          <w:rFonts w:cstheme="minorHAnsi"/>
          <w:sz w:val="26"/>
          <w:szCs w:val="26"/>
          <w:u w:val="single"/>
        </w:rPr>
        <w:t>Quelle pédagogie</w:t>
      </w:r>
      <w:r w:rsidR="00535F84" w:rsidRPr="00101D51">
        <w:rPr>
          <w:rFonts w:cstheme="minorHAnsi"/>
          <w:sz w:val="26"/>
          <w:szCs w:val="26"/>
          <w:u w:val="single"/>
        </w:rPr>
        <w:t xml:space="preserve"> utilise-t-on pour atteindre les</w:t>
      </w:r>
      <w:r w:rsidRPr="00101D51">
        <w:rPr>
          <w:rFonts w:cstheme="minorHAnsi"/>
          <w:sz w:val="26"/>
          <w:szCs w:val="26"/>
          <w:u w:val="single"/>
        </w:rPr>
        <w:t xml:space="preserve"> objectifs</w:t>
      </w:r>
      <w:r w:rsidR="00535F84" w:rsidRPr="00101D51">
        <w:rPr>
          <w:rFonts w:cstheme="minorHAnsi"/>
          <w:sz w:val="26"/>
          <w:szCs w:val="26"/>
          <w:u w:val="single"/>
        </w:rPr>
        <w:t xml:space="preserve"> de notre projet pédagogique</w:t>
      </w:r>
      <w:r w:rsidRPr="00101D51">
        <w:rPr>
          <w:rFonts w:cstheme="minorHAnsi"/>
          <w:sz w:val="26"/>
          <w:szCs w:val="26"/>
          <w:u w:val="single"/>
        </w:rPr>
        <w:t xml:space="preserve"> ? </w:t>
      </w:r>
    </w:p>
    <w:p w14:paraId="48104E1E" w14:textId="77777777" w:rsidR="00251486" w:rsidRDefault="00535F84" w:rsidP="00C577C3">
      <w:pPr>
        <w:rPr>
          <w:rStyle w:val="s1"/>
          <w:rFonts w:cstheme="minorHAnsi"/>
          <w:color w:val="000000"/>
          <w:sz w:val="26"/>
          <w:szCs w:val="26"/>
        </w:rPr>
      </w:pPr>
      <w:r w:rsidRPr="00101D51">
        <w:rPr>
          <w:rFonts w:cstheme="minorHAnsi"/>
          <w:sz w:val="26"/>
          <w:szCs w:val="26"/>
        </w:rPr>
        <w:t xml:space="preserve">Nous utilisons la </w:t>
      </w:r>
      <w:r w:rsidR="00C577C3" w:rsidRPr="00101D51">
        <w:rPr>
          <w:rFonts w:cstheme="minorHAnsi"/>
          <w:sz w:val="26"/>
          <w:szCs w:val="26"/>
        </w:rPr>
        <w:t xml:space="preserve">pédagogie « OCTOFUN ». </w:t>
      </w:r>
      <w:r w:rsidR="00C577C3" w:rsidRPr="00101D51">
        <w:rPr>
          <w:rFonts w:cstheme="minorHAnsi"/>
          <w:sz w:val="26"/>
          <w:szCs w:val="26"/>
        </w:rPr>
        <w:br/>
      </w:r>
      <w:r w:rsidRPr="00101D51">
        <w:rPr>
          <w:rFonts w:cstheme="minorHAnsi"/>
          <w:sz w:val="26"/>
          <w:szCs w:val="26"/>
        </w:rPr>
        <w:t xml:space="preserve">Les accueillantes ont été et sont régulièrement formées sur la pédagogie OCTOFUN. </w:t>
      </w:r>
      <w:r w:rsidRPr="00101D51">
        <w:rPr>
          <w:rFonts w:cstheme="minorHAnsi"/>
          <w:sz w:val="26"/>
          <w:szCs w:val="26"/>
        </w:rPr>
        <w:br/>
      </w:r>
      <w:r w:rsidR="00C577C3" w:rsidRPr="00101D51">
        <w:rPr>
          <w:rFonts w:cstheme="minorHAnsi"/>
          <w:sz w:val="26"/>
          <w:szCs w:val="26"/>
        </w:rPr>
        <w:t>Elle permet de tenir compte des besoins spécifiques des enfants et offre la possibilité</w:t>
      </w:r>
      <w:r w:rsidR="00C577C3" w:rsidRPr="00101D51">
        <w:rPr>
          <w:rStyle w:val="s1"/>
          <w:rFonts w:cstheme="minorHAnsi"/>
          <w:color w:val="000000"/>
          <w:sz w:val="26"/>
          <w:szCs w:val="26"/>
        </w:rPr>
        <w:t xml:space="preserve"> à chacun d’exploiter son plein potentiel (intelligences multiples). </w:t>
      </w:r>
    </w:p>
    <w:p w14:paraId="3491B9AE" w14:textId="77777777" w:rsidR="00C577C3" w:rsidRPr="00101D51" w:rsidRDefault="00251486" w:rsidP="00251486">
      <w:pPr>
        <w:jc w:val="center"/>
        <w:rPr>
          <w:rFonts w:cstheme="minorHAnsi"/>
          <w:color w:val="000000"/>
          <w:sz w:val="26"/>
          <w:szCs w:val="26"/>
        </w:rPr>
      </w:pPr>
      <w:r>
        <w:rPr>
          <w:noProof/>
          <w:lang w:val="fr-BE" w:eastAsia="fr-BE"/>
        </w:rPr>
        <w:drawing>
          <wp:inline distT="0" distB="0" distL="0" distR="0" wp14:anchorId="6415548A" wp14:editId="21591856">
            <wp:extent cx="2119882" cy="1256030"/>
            <wp:effectExtent l="0" t="0" r="0" b="1270"/>
            <wp:docPr id="1" name="Image 1"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ficher l’image sourc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31093" cy="1262673"/>
                    </a:xfrm>
                    <a:prstGeom prst="rect">
                      <a:avLst/>
                    </a:prstGeom>
                    <a:noFill/>
                    <a:ln>
                      <a:noFill/>
                    </a:ln>
                  </pic:spPr>
                </pic:pic>
              </a:graphicData>
            </a:graphic>
          </wp:inline>
        </w:drawing>
      </w:r>
    </w:p>
    <w:p w14:paraId="558D0773" w14:textId="77777777" w:rsidR="009E3DA3" w:rsidRPr="00F315E6" w:rsidRDefault="009E3DA3" w:rsidP="009E3DA3">
      <w:pPr>
        <w:ind w:left="426"/>
        <w:rPr>
          <w:color w:val="548DD4" w:themeColor="text2" w:themeTint="99"/>
          <w:sz w:val="28"/>
        </w:rPr>
      </w:pPr>
      <w:r w:rsidRPr="00F315E6">
        <w:rPr>
          <w:color w:val="548DD4" w:themeColor="text2" w:themeTint="99"/>
          <w:sz w:val="28"/>
        </w:rPr>
        <w:t>TAUX D’ENCADREMENT</w:t>
      </w:r>
    </w:p>
    <w:p w14:paraId="1E63AC4F" w14:textId="77777777" w:rsidR="009E3DA3" w:rsidRPr="00535F84" w:rsidRDefault="009E3DA3" w:rsidP="009E3DA3">
      <w:pPr>
        <w:jc w:val="both"/>
        <w:rPr>
          <w:sz w:val="24"/>
          <w:szCs w:val="26"/>
        </w:rPr>
      </w:pPr>
      <w:r w:rsidRPr="00535F84">
        <w:rPr>
          <w:sz w:val="24"/>
          <w:szCs w:val="26"/>
        </w:rPr>
        <w:t xml:space="preserve">Dans la mesure du possible, les accueils tentent de respecter le conseil de l’ONE en ayant une accueillante pour 18 enfants. Cependant, il est impossible de faire varier l’encadrement dans la même mesure que le nombre d’enfants qui peut varier fortement et rapidement (surtout en début d’accueil). </w:t>
      </w:r>
    </w:p>
    <w:p w14:paraId="70D60AE5" w14:textId="09C43479" w:rsidR="005150F4" w:rsidRDefault="00C577C3" w:rsidP="009E3DA3">
      <w:pPr>
        <w:rPr>
          <w:sz w:val="26"/>
          <w:szCs w:val="26"/>
        </w:rPr>
      </w:pPr>
      <w:r w:rsidRPr="00251486">
        <w:rPr>
          <w:sz w:val="26"/>
          <w:szCs w:val="26"/>
        </w:rPr>
        <w:lastRenderedPageBreak/>
        <w:t xml:space="preserve">Lors des plaines de vacances : </w:t>
      </w:r>
      <w:r w:rsidRPr="00251486">
        <w:rPr>
          <w:sz w:val="26"/>
          <w:szCs w:val="26"/>
        </w:rPr>
        <w:br/>
        <w:t xml:space="preserve">- </w:t>
      </w:r>
      <w:r w:rsidR="00535F84" w:rsidRPr="00251486">
        <w:rPr>
          <w:sz w:val="26"/>
          <w:szCs w:val="26"/>
        </w:rPr>
        <w:t>L</w:t>
      </w:r>
      <w:r w:rsidRPr="00251486">
        <w:rPr>
          <w:sz w:val="26"/>
          <w:szCs w:val="26"/>
        </w:rPr>
        <w:t xml:space="preserve">e taux d’encadrement est de 1 accueillante pour 8 enfants de moins de 6 ans et une accueillantes pour 12 enfants de plus de 6 ans. </w:t>
      </w:r>
      <w:r w:rsidRPr="00251486">
        <w:rPr>
          <w:sz w:val="26"/>
          <w:szCs w:val="26"/>
        </w:rPr>
        <w:br/>
        <w:t xml:space="preserve">- Une animatrice sur trois personnes encadrantes est brevetée. </w:t>
      </w:r>
      <w:r w:rsidRPr="00251486">
        <w:rPr>
          <w:sz w:val="26"/>
          <w:szCs w:val="26"/>
        </w:rPr>
        <w:br/>
        <w:t xml:space="preserve">- Un coordinateur est présent durant toute la durée du centre de </w:t>
      </w:r>
      <w:r w:rsidR="00053CFB" w:rsidRPr="00251486">
        <w:rPr>
          <w:sz w:val="26"/>
          <w:szCs w:val="26"/>
        </w:rPr>
        <w:t>vacances</w:t>
      </w:r>
      <w:r w:rsidRPr="00251486">
        <w:rPr>
          <w:sz w:val="26"/>
          <w:szCs w:val="26"/>
        </w:rPr>
        <w:t xml:space="preserve">. </w:t>
      </w:r>
    </w:p>
    <w:p w14:paraId="162A602D" w14:textId="77777777" w:rsidR="00675E47" w:rsidRDefault="00675E47" w:rsidP="00675E47">
      <w:pPr>
        <w:jc w:val="center"/>
        <w:rPr>
          <w:rFonts w:ascii="Arial" w:hAnsi="Arial" w:cs="Arial"/>
          <w:sz w:val="34"/>
          <w:szCs w:val="32"/>
          <w:u w:val="single"/>
        </w:rPr>
      </w:pPr>
      <w:r>
        <w:rPr>
          <w:rFonts w:ascii="Arial" w:hAnsi="Arial" w:cs="Arial"/>
          <w:sz w:val="34"/>
          <w:szCs w:val="32"/>
          <w:u w:val="single"/>
        </w:rPr>
        <w:t>Informations pratiques :</w:t>
      </w:r>
    </w:p>
    <w:p w14:paraId="72B85B43" w14:textId="77777777" w:rsidR="00675E47" w:rsidRDefault="00675E47" w:rsidP="00675E47">
      <w:pPr>
        <w:spacing w:after="0"/>
        <w:rPr>
          <w:rFonts w:ascii="Arial" w:hAnsi="Arial" w:cs="Arial"/>
          <w:b/>
          <w:color w:val="365F91" w:themeColor="accent1" w:themeShade="BF"/>
          <w:sz w:val="24"/>
          <w:szCs w:val="24"/>
          <w:u w:val="single"/>
        </w:rPr>
      </w:pPr>
      <w:r>
        <w:rPr>
          <w:rFonts w:ascii="Arial" w:hAnsi="Arial" w:cs="Arial"/>
          <w:b/>
          <w:color w:val="365F91" w:themeColor="accent1" w:themeShade="BF"/>
          <w:sz w:val="24"/>
          <w:szCs w:val="24"/>
          <w:u w:val="single"/>
        </w:rPr>
        <w:t xml:space="preserve">Horaire d’accueil : </w:t>
      </w:r>
    </w:p>
    <w:tbl>
      <w:tblPr>
        <w:tblStyle w:val="Tramemoyenne1-Accent5"/>
        <w:tblpPr w:leftFromText="141" w:rightFromText="141" w:vertAnchor="text" w:horzAnchor="margin" w:tblpY="181"/>
        <w:tblW w:w="6757" w:type="dxa"/>
        <w:tblLayout w:type="fixed"/>
        <w:tblLook w:val="04A0" w:firstRow="1" w:lastRow="0" w:firstColumn="1" w:lastColumn="0" w:noHBand="0" w:noVBand="1"/>
      </w:tblPr>
      <w:tblGrid>
        <w:gridCol w:w="1341"/>
        <w:gridCol w:w="1342"/>
        <w:gridCol w:w="1365"/>
        <w:gridCol w:w="1340"/>
        <w:gridCol w:w="1369"/>
      </w:tblGrid>
      <w:tr w:rsidR="00675E47" w14:paraId="39B0DD18" w14:textId="77777777" w:rsidTr="00BB7BCA">
        <w:trPr>
          <w:cnfStyle w:val="100000000000" w:firstRow="1" w:lastRow="0" w:firstColumn="0" w:lastColumn="0" w:oddVBand="0" w:evenVBand="0" w:oddHBand="0"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1341" w:type="dxa"/>
          </w:tcPr>
          <w:p w14:paraId="25920D08" w14:textId="77777777" w:rsidR="00675E47" w:rsidRDefault="00675E47" w:rsidP="00BB7BCA">
            <w:pPr>
              <w:widowControl w:val="0"/>
              <w:rPr>
                <w:rFonts w:ascii="Arial" w:hAnsi="Arial" w:cs="Arial"/>
              </w:rPr>
            </w:pPr>
            <w:r>
              <w:rPr>
                <w:rFonts w:ascii="Arial" w:eastAsia="Calibri" w:hAnsi="Arial" w:cs="Arial"/>
                <w:color w:val="FFFFFF"/>
              </w:rPr>
              <w:t>Lundi</w:t>
            </w:r>
          </w:p>
        </w:tc>
        <w:tc>
          <w:tcPr>
            <w:tcW w:w="1342" w:type="dxa"/>
          </w:tcPr>
          <w:p w14:paraId="6F0AB0C3" w14:textId="77777777" w:rsidR="00675E47" w:rsidRDefault="00675E47" w:rsidP="00BB7BCA">
            <w:pPr>
              <w:widowControl w:val="0"/>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eastAsia="Calibri" w:hAnsi="Arial" w:cs="Arial"/>
                <w:color w:val="FFFFFF"/>
              </w:rPr>
              <w:t>Mardi</w:t>
            </w:r>
          </w:p>
        </w:tc>
        <w:tc>
          <w:tcPr>
            <w:tcW w:w="1365" w:type="dxa"/>
          </w:tcPr>
          <w:p w14:paraId="082C2646" w14:textId="77777777" w:rsidR="00675E47" w:rsidRDefault="00675E47" w:rsidP="00BB7BCA">
            <w:pPr>
              <w:widowControl w:val="0"/>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eastAsia="Calibri" w:hAnsi="Arial" w:cs="Arial"/>
                <w:color w:val="FFFFFF"/>
              </w:rPr>
              <w:t>Mercredi*</w:t>
            </w:r>
          </w:p>
        </w:tc>
        <w:tc>
          <w:tcPr>
            <w:tcW w:w="1340" w:type="dxa"/>
          </w:tcPr>
          <w:p w14:paraId="20C5019B" w14:textId="77777777" w:rsidR="00675E47" w:rsidRDefault="00675E47" w:rsidP="00BB7BCA">
            <w:pPr>
              <w:widowControl w:val="0"/>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eastAsia="Calibri" w:hAnsi="Arial" w:cs="Arial"/>
                <w:color w:val="FFFFFF"/>
              </w:rPr>
              <w:t>Jeudi</w:t>
            </w:r>
          </w:p>
        </w:tc>
        <w:tc>
          <w:tcPr>
            <w:tcW w:w="1369" w:type="dxa"/>
          </w:tcPr>
          <w:p w14:paraId="40DB574C" w14:textId="77777777" w:rsidR="00675E47" w:rsidRDefault="00675E47" w:rsidP="00BB7BCA">
            <w:pPr>
              <w:widowControl w:val="0"/>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eastAsia="Calibri" w:hAnsi="Arial" w:cs="Arial"/>
                <w:color w:val="FFFFFF"/>
              </w:rPr>
              <w:t>Vendredi</w:t>
            </w:r>
          </w:p>
        </w:tc>
      </w:tr>
      <w:tr w:rsidR="00675E47" w14:paraId="64BB250D" w14:textId="77777777" w:rsidTr="00BB7BCA">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1341" w:type="dxa"/>
            <w:tcBorders>
              <w:top w:val="nil"/>
              <w:bottom w:val="nil"/>
            </w:tcBorders>
          </w:tcPr>
          <w:p w14:paraId="511EBD6E" w14:textId="77777777" w:rsidR="00675E47" w:rsidRDefault="00675E47" w:rsidP="00BB7BCA">
            <w:pPr>
              <w:widowControl w:val="0"/>
              <w:rPr>
                <w:rFonts w:ascii="Arial" w:eastAsia="Calibri" w:hAnsi="Arial" w:cs="Arial"/>
                <w:b w:val="0"/>
              </w:rPr>
            </w:pPr>
            <w:r>
              <w:rPr>
                <w:rFonts w:ascii="Arial" w:eastAsia="Calibri" w:hAnsi="Arial" w:cs="Arial"/>
                <w:b w:val="0"/>
              </w:rPr>
              <w:t>6h30-8h20</w:t>
            </w:r>
          </w:p>
        </w:tc>
        <w:tc>
          <w:tcPr>
            <w:tcW w:w="1342" w:type="dxa"/>
            <w:tcBorders>
              <w:top w:val="nil"/>
              <w:bottom w:val="nil"/>
            </w:tcBorders>
          </w:tcPr>
          <w:p w14:paraId="23560B64" w14:textId="77777777" w:rsidR="00675E47" w:rsidRPr="00305209" w:rsidRDefault="00675E47" w:rsidP="00BB7BCA">
            <w:pPr>
              <w:widowControl w:val="0"/>
              <w:cnfStyle w:val="000000100000" w:firstRow="0" w:lastRow="0" w:firstColumn="0" w:lastColumn="0" w:oddVBand="0" w:evenVBand="0" w:oddHBand="1" w:evenHBand="0" w:firstRowFirstColumn="0" w:firstRowLastColumn="0" w:lastRowFirstColumn="0" w:lastRowLastColumn="0"/>
              <w:rPr>
                <w:rFonts w:ascii="Arial" w:eastAsia="Calibri" w:hAnsi="Arial" w:cs="Arial"/>
                <w:bCs/>
              </w:rPr>
            </w:pPr>
            <w:r w:rsidRPr="00305209">
              <w:rPr>
                <w:rFonts w:ascii="Arial" w:eastAsia="Calibri" w:hAnsi="Arial" w:cs="Arial"/>
                <w:bCs/>
              </w:rPr>
              <w:t>6h30-8h20</w:t>
            </w:r>
          </w:p>
        </w:tc>
        <w:tc>
          <w:tcPr>
            <w:tcW w:w="1365" w:type="dxa"/>
            <w:tcBorders>
              <w:top w:val="nil"/>
              <w:bottom w:val="nil"/>
            </w:tcBorders>
          </w:tcPr>
          <w:p w14:paraId="36FFBA6B" w14:textId="77777777" w:rsidR="00675E47" w:rsidRPr="00305209" w:rsidRDefault="00675E47" w:rsidP="00BB7BCA">
            <w:pPr>
              <w:widowControl w:val="0"/>
              <w:cnfStyle w:val="000000100000" w:firstRow="0" w:lastRow="0" w:firstColumn="0" w:lastColumn="0" w:oddVBand="0" w:evenVBand="0" w:oddHBand="1" w:evenHBand="0" w:firstRowFirstColumn="0" w:firstRowLastColumn="0" w:lastRowFirstColumn="0" w:lastRowLastColumn="0"/>
              <w:rPr>
                <w:rFonts w:ascii="Arial" w:eastAsia="Calibri" w:hAnsi="Arial" w:cs="Arial"/>
                <w:bCs/>
              </w:rPr>
            </w:pPr>
            <w:r w:rsidRPr="00305209">
              <w:rPr>
                <w:rFonts w:ascii="Arial" w:eastAsia="Calibri" w:hAnsi="Arial" w:cs="Arial"/>
                <w:bCs/>
              </w:rPr>
              <w:t>6h30-8h20</w:t>
            </w:r>
          </w:p>
        </w:tc>
        <w:tc>
          <w:tcPr>
            <w:tcW w:w="1340" w:type="dxa"/>
            <w:tcBorders>
              <w:top w:val="nil"/>
              <w:bottom w:val="nil"/>
            </w:tcBorders>
          </w:tcPr>
          <w:p w14:paraId="0B9F7277" w14:textId="77777777" w:rsidR="00675E47" w:rsidRPr="00305209" w:rsidRDefault="00675E47" w:rsidP="00BB7BCA">
            <w:pPr>
              <w:widowControl w:val="0"/>
              <w:cnfStyle w:val="000000100000" w:firstRow="0" w:lastRow="0" w:firstColumn="0" w:lastColumn="0" w:oddVBand="0" w:evenVBand="0" w:oddHBand="1" w:evenHBand="0" w:firstRowFirstColumn="0" w:firstRowLastColumn="0" w:lastRowFirstColumn="0" w:lastRowLastColumn="0"/>
              <w:rPr>
                <w:rFonts w:ascii="Arial" w:eastAsia="Calibri" w:hAnsi="Arial" w:cs="Arial"/>
                <w:bCs/>
              </w:rPr>
            </w:pPr>
            <w:r w:rsidRPr="00305209">
              <w:rPr>
                <w:rFonts w:ascii="Arial" w:eastAsia="Calibri" w:hAnsi="Arial" w:cs="Arial"/>
                <w:bCs/>
              </w:rPr>
              <w:t>6h30-8h20</w:t>
            </w:r>
          </w:p>
        </w:tc>
        <w:tc>
          <w:tcPr>
            <w:tcW w:w="1369" w:type="dxa"/>
            <w:tcBorders>
              <w:top w:val="nil"/>
              <w:bottom w:val="nil"/>
            </w:tcBorders>
          </w:tcPr>
          <w:p w14:paraId="7EF6FFAA" w14:textId="77777777" w:rsidR="00675E47" w:rsidRDefault="00675E47" w:rsidP="00BB7BCA">
            <w:pPr>
              <w:widowControl w:val="0"/>
              <w:cnfStyle w:val="000000100000" w:firstRow="0" w:lastRow="0" w:firstColumn="0" w:lastColumn="0" w:oddVBand="0" w:evenVBand="0" w:oddHBand="1" w:evenHBand="0" w:firstRowFirstColumn="0" w:firstRowLastColumn="0" w:lastRowFirstColumn="0" w:lastRowLastColumn="0"/>
              <w:rPr>
                <w:rFonts w:ascii="Arial" w:eastAsia="Calibri" w:hAnsi="Arial" w:cs="Arial"/>
              </w:rPr>
            </w:pPr>
            <w:r w:rsidRPr="00305209">
              <w:rPr>
                <w:rFonts w:ascii="Arial" w:eastAsia="Calibri" w:hAnsi="Arial" w:cs="Arial"/>
                <w:bCs/>
              </w:rPr>
              <w:t>6h30-8h20</w:t>
            </w:r>
          </w:p>
        </w:tc>
      </w:tr>
      <w:tr w:rsidR="00675E47" w14:paraId="23FC452F" w14:textId="77777777" w:rsidTr="00BB7BCA">
        <w:trPr>
          <w:cnfStyle w:val="000000010000" w:firstRow="0" w:lastRow="0" w:firstColumn="0" w:lastColumn="0" w:oddVBand="0" w:evenVBand="0" w:oddHBand="0" w:evenHBand="1" w:firstRowFirstColumn="0" w:firstRowLastColumn="0" w:lastRowFirstColumn="0" w:lastRowLastColumn="0"/>
          <w:trHeight w:val="407"/>
        </w:trPr>
        <w:tc>
          <w:tcPr>
            <w:cnfStyle w:val="001000000000" w:firstRow="0" w:lastRow="0" w:firstColumn="1" w:lastColumn="0" w:oddVBand="0" w:evenVBand="0" w:oddHBand="0" w:evenHBand="0" w:firstRowFirstColumn="0" w:firstRowLastColumn="0" w:lastRowFirstColumn="0" w:lastRowLastColumn="0"/>
            <w:tcW w:w="1341" w:type="dxa"/>
            <w:tcBorders>
              <w:top w:val="nil"/>
            </w:tcBorders>
          </w:tcPr>
          <w:p w14:paraId="7A894D25" w14:textId="77777777" w:rsidR="00675E47" w:rsidRDefault="00675E47" w:rsidP="00BB7BCA">
            <w:pPr>
              <w:widowControl w:val="0"/>
              <w:rPr>
                <w:rFonts w:ascii="Arial" w:eastAsia="Calibri" w:hAnsi="Arial" w:cs="Arial"/>
                <w:b w:val="0"/>
              </w:rPr>
            </w:pPr>
            <w:r>
              <w:rPr>
                <w:rFonts w:ascii="Arial" w:eastAsia="Calibri" w:hAnsi="Arial" w:cs="Arial"/>
                <w:b w:val="0"/>
              </w:rPr>
              <w:t>15h40-18h30</w:t>
            </w:r>
          </w:p>
        </w:tc>
        <w:tc>
          <w:tcPr>
            <w:tcW w:w="1342" w:type="dxa"/>
            <w:tcBorders>
              <w:top w:val="nil"/>
            </w:tcBorders>
          </w:tcPr>
          <w:p w14:paraId="00617417" w14:textId="77777777" w:rsidR="00675E47" w:rsidRPr="00305209" w:rsidRDefault="00675E47" w:rsidP="00BB7BCA">
            <w:pPr>
              <w:widowControl w:val="0"/>
              <w:cnfStyle w:val="000000010000" w:firstRow="0" w:lastRow="0" w:firstColumn="0" w:lastColumn="0" w:oddVBand="0" w:evenVBand="0" w:oddHBand="0" w:evenHBand="1" w:firstRowFirstColumn="0" w:firstRowLastColumn="0" w:lastRowFirstColumn="0" w:lastRowLastColumn="0"/>
              <w:rPr>
                <w:rFonts w:ascii="Arial" w:eastAsia="Calibri" w:hAnsi="Arial" w:cs="Arial"/>
              </w:rPr>
            </w:pPr>
            <w:r w:rsidRPr="00305209">
              <w:rPr>
                <w:rFonts w:ascii="Arial" w:eastAsia="Calibri" w:hAnsi="Arial" w:cs="Arial"/>
              </w:rPr>
              <w:t>15h40-18h30</w:t>
            </w:r>
          </w:p>
        </w:tc>
        <w:tc>
          <w:tcPr>
            <w:tcW w:w="1365" w:type="dxa"/>
            <w:tcBorders>
              <w:top w:val="nil"/>
            </w:tcBorders>
          </w:tcPr>
          <w:p w14:paraId="35AF3C58" w14:textId="77777777" w:rsidR="00675E47" w:rsidRDefault="00675E47" w:rsidP="00BB7BCA">
            <w:pPr>
              <w:widowControl w:val="0"/>
              <w:cnfStyle w:val="000000010000" w:firstRow="0" w:lastRow="0" w:firstColumn="0" w:lastColumn="0" w:oddVBand="0" w:evenVBand="0" w:oddHBand="0" w:evenHBand="1" w:firstRowFirstColumn="0" w:firstRowLastColumn="0" w:lastRowFirstColumn="0" w:lastRowLastColumn="0"/>
              <w:rPr>
                <w:rFonts w:ascii="Arial" w:hAnsi="Arial" w:cs="Arial"/>
                <w:szCs w:val="36"/>
              </w:rPr>
            </w:pPr>
            <w:r>
              <w:rPr>
                <w:rFonts w:ascii="Arial" w:eastAsia="Calibri" w:hAnsi="Arial" w:cs="Arial"/>
                <w:sz w:val="24"/>
                <w:szCs w:val="36"/>
              </w:rPr>
              <w:t>*</w:t>
            </w:r>
            <w:r>
              <w:rPr>
                <w:rFonts w:ascii="Arial" w:eastAsia="Calibri" w:hAnsi="Arial" w:cs="Arial"/>
                <w:szCs w:val="36"/>
              </w:rPr>
              <w:t xml:space="preserve">12h-19h* </w:t>
            </w:r>
          </w:p>
          <w:p w14:paraId="1EAAD955" w14:textId="77777777" w:rsidR="00675E47" w:rsidRDefault="00675E47" w:rsidP="00BB7BCA">
            <w:pPr>
              <w:widowControl w:val="0"/>
              <w:cnfStyle w:val="000000010000" w:firstRow="0" w:lastRow="0" w:firstColumn="0" w:lastColumn="0" w:oddVBand="0" w:evenVBand="0" w:oddHBand="0" w:evenHBand="1" w:firstRowFirstColumn="0" w:firstRowLastColumn="0" w:lastRowFirstColumn="0" w:lastRowLastColumn="0"/>
              <w:rPr>
                <w:rFonts w:ascii="Arial" w:hAnsi="Arial" w:cs="Arial"/>
              </w:rPr>
            </w:pPr>
            <w:r>
              <w:rPr>
                <w:rFonts w:ascii="Arial" w:eastAsia="Calibri" w:hAnsi="Arial" w:cs="Arial"/>
                <w:sz w:val="20"/>
                <w:szCs w:val="32"/>
              </w:rPr>
              <w:t>À l’accueil centralisé</w:t>
            </w:r>
            <w:r>
              <w:rPr>
                <w:rFonts w:ascii="Arial" w:hAnsi="Arial" w:cs="Arial"/>
              </w:rPr>
              <w:t xml:space="preserve"> </w:t>
            </w:r>
          </w:p>
        </w:tc>
        <w:tc>
          <w:tcPr>
            <w:tcW w:w="1340" w:type="dxa"/>
            <w:tcBorders>
              <w:top w:val="nil"/>
            </w:tcBorders>
          </w:tcPr>
          <w:p w14:paraId="1B60602E" w14:textId="77777777" w:rsidR="00675E47" w:rsidRPr="00305209" w:rsidRDefault="00675E47" w:rsidP="00BB7BCA">
            <w:pPr>
              <w:widowControl w:val="0"/>
              <w:cnfStyle w:val="000000010000" w:firstRow="0" w:lastRow="0" w:firstColumn="0" w:lastColumn="0" w:oddVBand="0" w:evenVBand="0" w:oddHBand="0" w:evenHBand="1" w:firstRowFirstColumn="0" w:firstRowLastColumn="0" w:lastRowFirstColumn="0" w:lastRowLastColumn="0"/>
              <w:rPr>
                <w:rFonts w:ascii="Arial" w:eastAsia="Calibri" w:hAnsi="Arial" w:cs="Arial"/>
              </w:rPr>
            </w:pPr>
            <w:r w:rsidRPr="00305209">
              <w:rPr>
                <w:rFonts w:ascii="Arial" w:eastAsia="Calibri" w:hAnsi="Arial" w:cs="Arial"/>
              </w:rPr>
              <w:t>15h40-18h30</w:t>
            </w:r>
          </w:p>
        </w:tc>
        <w:tc>
          <w:tcPr>
            <w:tcW w:w="1369" w:type="dxa"/>
            <w:tcBorders>
              <w:top w:val="nil"/>
            </w:tcBorders>
          </w:tcPr>
          <w:p w14:paraId="5B56976E" w14:textId="77777777" w:rsidR="00675E47" w:rsidRPr="00305209" w:rsidRDefault="00675E47" w:rsidP="00BB7BCA">
            <w:pPr>
              <w:widowControl w:val="0"/>
              <w:cnfStyle w:val="000000010000" w:firstRow="0" w:lastRow="0" w:firstColumn="0" w:lastColumn="0" w:oddVBand="0" w:evenVBand="0" w:oddHBand="0" w:evenHBand="1" w:firstRowFirstColumn="0" w:firstRowLastColumn="0" w:lastRowFirstColumn="0" w:lastRowLastColumn="0"/>
              <w:rPr>
                <w:rFonts w:ascii="Arial" w:eastAsia="Calibri" w:hAnsi="Arial" w:cs="Arial"/>
              </w:rPr>
            </w:pPr>
            <w:r w:rsidRPr="00305209">
              <w:rPr>
                <w:rFonts w:ascii="Arial" w:eastAsia="Calibri" w:hAnsi="Arial" w:cs="Arial"/>
              </w:rPr>
              <w:t>15h40-18h30</w:t>
            </w:r>
          </w:p>
        </w:tc>
      </w:tr>
    </w:tbl>
    <w:p w14:paraId="1FF6D6F8" w14:textId="77777777" w:rsidR="00675E47" w:rsidRDefault="00675E47" w:rsidP="00675E47">
      <w:pPr>
        <w:spacing w:after="0"/>
        <w:rPr>
          <w:rFonts w:ascii="Arial" w:hAnsi="Arial" w:cs="Arial"/>
          <w:bCs/>
          <w:sz w:val="20"/>
        </w:rPr>
      </w:pPr>
      <w:r>
        <w:rPr>
          <w:rFonts w:ascii="Arial" w:hAnsi="Arial" w:cs="Arial"/>
          <w:b/>
          <w:color w:val="4BACC6" w:themeColor="accent5"/>
        </w:rPr>
        <w:br/>
      </w:r>
      <w:r>
        <w:rPr>
          <w:rFonts w:ascii="Arial" w:hAnsi="Arial" w:cs="Arial"/>
          <w:b/>
          <w:sz w:val="20"/>
          <w:u w:val="single"/>
        </w:rPr>
        <w:t>Accueillante :</w:t>
      </w:r>
      <w:r>
        <w:rPr>
          <w:rFonts w:ascii="Arial" w:hAnsi="Arial" w:cs="Arial"/>
          <w:b/>
          <w:sz w:val="20"/>
        </w:rPr>
        <w:t xml:space="preserve"> </w:t>
      </w:r>
      <w:r>
        <w:rPr>
          <w:rFonts w:ascii="Arial" w:hAnsi="Arial" w:cs="Arial"/>
          <w:bCs/>
          <w:sz w:val="20"/>
        </w:rPr>
        <w:t>Jeanine Guissard</w:t>
      </w:r>
    </w:p>
    <w:p w14:paraId="5BA1B917" w14:textId="77777777" w:rsidR="00675E47" w:rsidRDefault="00675E47" w:rsidP="00675E47">
      <w:pPr>
        <w:spacing w:after="0"/>
        <w:rPr>
          <w:rFonts w:ascii="Arial" w:hAnsi="Arial" w:cs="Arial"/>
          <w:bCs/>
          <w:sz w:val="20"/>
        </w:rPr>
      </w:pPr>
      <w:r>
        <w:rPr>
          <w:rFonts w:ascii="Arial" w:hAnsi="Arial" w:cs="Arial"/>
          <w:b/>
          <w:color w:val="4BACC6" w:themeColor="accent5"/>
          <w:sz w:val="20"/>
          <w:u w:val="single"/>
        </w:rPr>
        <w:br/>
      </w:r>
      <w:r>
        <w:rPr>
          <w:rFonts w:ascii="Arial" w:hAnsi="Arial" w:cs="Arial"/>
          <w:b/>
          <w:bCs/>
          <w:sz w:val="20"/>
          <w:u w:val="single"/>
        </w:rPr>
        <w:t>Contact ATL Fontenoille :</w:t>
      </w:r>
      <w:r>
        <w:rPr>
          <w:rFonts w:ascii="Arial" w:hAnsi="Arial" w:cs="Arial"/>
          <w:bCs/>
          <w:sz w:val="20"/>
          <w:u w:val="single"/>
        </w:rPr>
        <w:t xml:space="preserve"> </w:t>
      </w:r>
      <w:r>
        <w:rPr>
          <w:rFonts w:ascii="Arial" w:hAnsi="Arial" w:cs="Arial"/>
          <w:bCs/>
          <w:sz w:val="20"/>
        </w:rPr>
        <w:t>Jeanne Delattre (Directrice école de Fontenoille)</w:t>
      </w:r>
    </w:p>
    <w:p w14:paraId="66468EC1" w14:textId="77777777" w:rsidR="00675E47" w:rsidRDefault="00675E47" w:rsidP="00675E47">
      <w:pPr>
        <w:spacing w:after="0"/>
        <w:rPr>
          <w:rFonts w:ascii="Arial" w:hAnsi="Arial" w:cs="Arial"/>
          <w:b/>
          <w:color w:val="000000" w:themeColor="text1"/>
          <w:sz w:val="20"/>
          <w:u w:val="single"/>
        </w:rPr>
      </w:pPr>
    </w:p>
    <w:p w14:paraId="3BDF756E" w14:textId="77777777" w:rsidR="00675E47" w:rsidRDefault="00675E47" w:rsidP="00675E47">
      <w:pPr>
        <w:spacing w:after="0"/>
        <w:rPr>
          <w:rFonts w:ascii="Arial" w:hAnsi="Arial" w:cs="Arial"/>
          <w:bCs/>
          <w:sz w:val="20"/>
        </w:rPr>
      </w:pPr>
      <w:r>
        <w:rPr>
          <w:rFonts w:ascii="Arial" w:hAnsi="Arial" w:cs="Arial"/>
          <w:b/>
          <w:color w:val="000000" w:themeColor="text1"/>
          <w:sz w:val="20"/>
          <w:u w:val="single"/>
        </w:rPr>
        <w:t>Responsable de projet :</w:t>
      </w:r>
      <w:r>
        <w:rPr>
          <w:rFonts w:ascii="Arial" w:hAnsi="Arial" w:cs="Arial"/>
          <w:b/>
          <w:color w:val="000000" w:themeColor="text1"/>
          <w:sz w:val="20"/>
        </w:rPr>
        <w:t xml:space="preserve"> </w:t>
      </w:r>
      <w:r>
        <w:rPr>
          <w:rFonts w:ascii="Arial" w:hAnsi="Arial" w:cs="Arial"/>
          <w:color w:val="000000" w:themeColor="text1"/>
          <w:sz w:val="20"/>
        </w:rPr>
        <w:t>Laetitia Jeanty 061/32. 51. 63 ou 0473/93. 49. 28</w:t>
      </w:r>
    </w:p>
    <w:p w14:paraId="06A8C558" w14:textId="77777777" w:rsidR="00675E47" w:rsidRDefault="00675E47" w:rsidP="00675E47">
      <w:pPr>
        <w:spacing w:after="0"/>
        <w:rPr>
          <w:rFonts w:ascii="Arial" w:hAnsi="Arial" w:cs="Arial"/>
        </w:rPr>
      </w:pPr>
    </w:p>
    <w:p w14:paraId="13A78648" w14:textId="77777777" w:rsidR="00675E47" w:rsidRPr="00305209" w:rsidRDefault="00675E47" w:rsidP="00675E47">
      <w:pPr>
        <w:spacing w:line="312" w:lineRule="auto"/>
        <w:rPr>
          <w:rFonts w:ascii="Arial" w:hAnsi="Arial" w:cs="Arial"/>
          <w:b/>
          <w:sz w:val="20"/>
        </w:rPr>
      </w:pPr>
      <w:r>
        <w:rPr>
          <w:rFonts w:ascii="Arial" w:hAnsi="Arial" w:cs="Arial"/>
          <w:b/>
          <w:color w:val="365F91" w:themeColor="accent1" w:themeShade="BF"/>
          <w:szCs w:val="28"/>
          <w:u w:val="single"/>
        </w:rPr>
        <w:t>Mercredi après-midi :</w:t>
      </w:r>
      <w:r>
        <w:rPr>
          <w:rFonts w:ascii="Aparajita" w:hAnsi="Aparajita" w:cs="Aparajita"/>
          <w:b/>
          <w:color w:val="365F91" w:themeColor="accent1" w:themeShade="BF"/>
          <w:szCs w:val="28"/>
        </w:rPr>
        <w:t xml:space="preserve"> </w:t>
      </w:r>
      <w:r>
        <w:rPr>
          <w:rFonts w:ascii="Arial" w:hAnsi="Arial" w:cs="Arial"/>
          <w:b/>
          <w:sz w:val="20"/>
        </w:rPr>
        <w:br/>
        <w:t xml:space="preserve">L’accueil du mercredi après-midi est </w:t>
      </w:r>
      <w:r>
        <w:rPr>
          <w:rFonts w:ascii="Arial" w:hAnsi="Arial" w:cs="Arial"/>
          <w:b/>
          <w:sz w:val="20"/>
          <w:u w:val="single"/>
        </w:rPr>
        <w:t>centralisé au Pôle Enfance</w:t>
      </w:r>
      <w:r>
        <w:rPr>
          <w:rFonts w:ascii="Arial" w:hAnsi="Arial" w:cs="Arial"/>
          <w:b/>
          <w:sz w:val="20"/>
        </w:rPr>
        <w:t xml:space="preserve">, </w:t>
      </w:r>
      <w:r>
        <w:rPr>
          <w:rFonts w:ascii="Arial" w:hAnsi="Arial" w:cs="Arial"/>
          <w:b/>
          <w:sz w:val="20"/>
          <w:u w:val="single"/>
        </w:rPr>
        <w:t>rue du Miroir 15A, à Florenville.</w:t>
      </w:r>
      <w:r>
        <w:rPr>
          <w:rFonts w:ascii="Arial" w:hAnsi="Arial" w:cs="Arial"/>
          <w:sz w:val="20"/>
          <w:u w:val="single"/>
        </w:rPr>
        <w:t xml:space="preserve"> </w:t>
      </w:r>
    </w:p>
    <w:p w14:paraId="1CD72C4F" w14:textId="77777777" w:rsidR="00675E47" w:rsidRDefault="00675E47" w:rsidP="00675E47">
      <w:pPr>
        <w:spacing w:after="0" w:line="240" w:lineRule="auto"/>
        <w:jc w:val="center"/>
        <w:rPr>
          <w:rFonts w:cstheme="minorHAnsi"/>
        </w:rPr>
      </w:pPr>
      <w:r>
        <w:rPr>
          <w:rFonts w:cstheme="minorHAnsi"/>
        </w:rPr>
        <w:t>INSCRIPTION OBLIGATOIRE POUR CHAQUE MERCREDI A-M AUPRÈS DEs ACCUEILLANTES DE MUNO, POUR LE VENDREDI QUI PR</w:t>
      </w:r>
      <w:r>
        <w:t>ÉC</w:t>
      </w:r>
      <w:r>
        <w:rPr>
          <w:rFonts w:cstheme="minorHAnsi"/>
        </w:rPr>
        <w:t>ÈDE AU PLUS TARD</w:t>
      </w:r>
    </w:p>
    <w:p w14:paraId="05CB965D" w14:textId="77777777" w:rsidR="00675E47" w:rsidRDefault="00675E47" w:rsidP="00675E47">
      <w:pPr>
        <w:spacing w:after="0" w:line="240" w:lineRule="auto"/>
        <w:rPr>
          <w:rFonts w:ascii="Arial" w:hAnsi="Arial" w:cs="Arial"/>
          <w:sz w:val="20"/>
          <w:szCs w:val="24"/>
        </w:rPr>
      </w:pPr>
      <w:r>
        <w:rPr>
          <w:rFonts w:ascii="Arial" w:hAnsi="Arial" w:cs="Arial"/>
          <w:b/>
          <w:sz w:val="20"/>
          <w:szCs w:val="24"/>
        </w:rPr>
        <w:t>- Horaire d’accueil</w:t>
      </w:r>
      <w:r>
        <w:rPr>
          <w:rFonts w:ascii="Arial" w:hAnsi="Arial" w:cs="Arial"/>
          <w:sz w:val="20"/>
          <w:szCs w:val="24"/>
        </w:rPr>
        <w:t xml:space="preserve"> : de </w:t>
      </w:r>
      <w:r w:rsidRPr="00305209">
        <w:rPr>
          <w:rFonts w:ascii="Arial" w:hAnsi="Arial" w:cs="Arial"/>
          <w:b/>
          <w:bCs/>
          <w:sz w:val="20"/>
          <w:szCs w:val="24"/>
          <w:u w:val="single"/>
        </w:rPr>
        <w:t>12h à 19h.</w:t>
      </w:r>
      <w:r w:rsidRPr="00305209">
        <w:rPr>
          <w:rFonts w:ascii="Arial" w:hAnsi="Arial" w:cs="Arial"/>
          <w:sz w:val="20"/>
          <w:szCs w:val="24"/>
        </w:rPr>
        <w:t xml:space="preserve"> </w:t>
      </w:r>
      <w:r>
        <w:rPr>
          <w:rFonts w:ascii="Arial" w:hAnsi="Arial" w:cs="Arial"/>
          <w:sz w:val="20"/>
          <w:szCs w:val="24"/>
        </w:rPr>
        <w:t xml:space="preserve">Les activités se terminent vers 15h30. </w:t>
      </w:r>
      <w:r>
        <w:rPr>
          <w:rFonts w:ascii="Arial" w:hAnsi="Arial" w:cs="Arial"/>
          <w:sz w:val="20"/>
          <w:szCs w:val="24"/>
        </w:rPr>
        <w:br/>
      </w:r>
      <w:r>
        <w:rPr>
          <w:rFonts w:ascii="Arial" w:hAnsi="Arial" w:cs="Arial"/>
          <w:b/>
          <w:sz w:val="20"/>
          <w:szCs w:val="20"/>
        </w:rPr>
        <w:t>- Repas :</w:t>
      </w:r>
      <w:r>
        <w:rPr>
          <w:rFonts w:ascii="Arial" w:hAnsi="Arial" w:cs="Arial"/>
          <w:sz w:val="20"/>
          <w:szCs w:val="20"/>
        </w:rPr>
        <w:t xml:space="preserve"> prévoir des tartines </w:t>
      </w:r>
      <w:r>
        <w:rPr>
          <w:rFonts w:ascii="Arial" w:hAnsi="Arial" w:cs="Arial"/>
          <w:bCs/>
          <w:sz w:val="20"/>
          <w:szCs w:val="20"/>
        </w:rPr>
        <w:t>ou plat froid</w:t>
      </w:r>
      <w:r>
        <w:rPr>
          <w:rFonts w:ascii="Arial" w:hAnsi="Arial" w:cs="Arial"/>
          <w:sz w:val="20"/>
          <w:szCs w:val="20"/>
        </w:rPr>
        <w:t xml:space="preserve"> (nous ne réchauffons aucun plat).</w:t>
      </w:r>
      <w:r>
        <w:rPr>
          <w:rFonts w:ascii="Arial" w:hAnsi="Arial" w:cs="Arial"/>
          <w:sz w:val="20"/>
          <w:szCs w:val="24"/>
        </w:rPr>
        <w:br/>
      </w:r>
      <w:r>
        <w:rPr>
          <w:rFonts w:ascii="Arial" w:hAnsi="Arial" w:cs="Arial"/>
          <w:b/>
          <w:sz w:val="20"/>
          <w:szCs w:val="24"/>
        </w:rPr>
        <w:t>- Equipe d’accueil :</w:t>
      </w:r>
      <w:r>
        <w:rPr>
          <w:rFonts w:ascii="Arial" w:hAnsi="Arial" w:cs="Arial"/>
          <w:sz w:val="20"/>
          <w:szCs w:val="24"/>
        </w:rPr>
        <w:t xml:space="preserve"> tournantes des accueillantes extrascolaires de la commune.  </w:t>
      </w:r>
    </w:p>
    <w:p w14:paraId="6E542215" w14:textId="77777777" w:rsidR="00675E47" w:rsidRDefault="00675E47" w:rsidP="00675E47">
      <w:pPr>
        <w:spacing w:after="0" w:line="240" w:lineRule="auto"/>
        <w:rPr>
          <w:rFonts w:ascii="Arial" w:hAnsi="Arial" w:cs="Arial"/>
          <w:sz w:val="20"/>
          <w:szCs w:val="24"/>
        </w:rPr>
      </w:pPr>
    </w:p>
    <w:p w14:paraId="2CAC7797" w14:textId="77777777" w:rsidR="00675E47" w:rsidRDefault="00675E47" w:rsidP="00675E47">
      <w:pPr>
        <w:spacing w:after="0" w:line="240" w:lineRule="auto"/>
        <w:jc w:val="center"/>
        <w:rPr>
          <w:rFonts w:cstheme="minorHAnsi"/>
          <w:b/>
          <w:color w:val="000000" w:themeColor="text1"/>
          <w:szCs w:val="32"/>
        </w:rPr>
      </w:pPr>
      <w:r>
        <w:rPr>
          <w:rFonts w:cstheme="minorHAnsi"/>
          <w:b/>
          <w:color w:val="000000" w:themeColor="text1"/>
          <w:szCs w:val="32"/>
          <w:u w:val="single"/>
        </w:rPr>
        <w:t>TRANSPORT par bus (trajet sécurisé et encadré par une accueillante) :</w:t>
      </w:r>
      <w:r>
        <w:rPr>
          <w:rFonts w:cstheme="minorHAnsi"/>
          <w:b/>
          <w:color w:val="000000" w:themeColor="text1"/>
          <w:szCs w:val="32"/>
        </w:rPr>
        <w:t xml:space="preserve"> </w:t>
      </w:r>
      <w:r>
        <w:rPr>
          <w:rFonts w:cstheme="minorHAnsi"/>
          <w:b/>
          <w:color w:val="000000" w:themeColor="text1"/>
          <w:szCs w:val="32"/>
        </w:rPr>
        <w:br/>
        <w:t>Ligne 233 TEC*, passage par l’école de Fontenoille à 11h37.</w:t>
      </w:r>
      <w:r>
        <w:rPr>
          <w:rFonts w:cstheme="minorHAnsi"/>
          <w:b/>
          <w:color w:val="000000" w:themeColor="text1"/>
          <w:szCs w:val="32"/>
          <w:u w:val="single"/>
        </w:rPr>
        <w:br/>
      </w:r>
      <w:r>
        <w:rPr>
          <w:rFonts w:cstheme="minorHAnsi"/>
          <w:b/>
          <w:color w:val="000000" w:themeColor="text1"/>
          <w:szCs w:val="32"/>
        </w:rPr>
        <w:t>Arrivée au Pôle Enfance vers 11h55.</w:t>
      </w:r>
    </w:p>
    <w:p w14:paraId="6F74AE59" w14:textId="77777777" w:rsidR="00675E47" w:rsidRDefault="00675E47" w:rsidP="00675E47">
      <w:pPr>
        <w:spacing w:after="0" w:line="240" w:lineRule="auto"/>
        <w:jc w:val="center"/>
        <w:rPr>
          <w:rFonts w:cstheme="minorHAnsi"/>
          <w:b/>
          <w:color w:val="000000" w:themeColor="text1"/>
          <w:szCs w:val="32"/>
        </w:rPr>
      </w:pPr>
    </w:p>
    <w:p w14:paraId="6A518C02" w14:textId="77777777" w:rsidR="00675E47" w:rsidRDefault="00675E47" w:rsidP="00675E47">
      <w:pPr>
        <w:spacing w:after="0" w:line="240" w:lineRule="auto"/>
        <w:jc w:val="center"/>
        <w:rPr>
          <w:rFonts w:cstheme="minorHAnsi"/>
        </w:rPr>
      </w:pPr>
      <w:r>
        <w:rPr>
          <w:rFonts w:cstheme="minorHAnsi"/>
          <w:b/>
        </w:rPr>
        <w:t>*Condition TEC :</w:t>
      </w:r>
      <w:r>
        <w:rPr>
          <w:rFonts w:cstheme="minorHAnsi"/>
        </w:rPr>
        <w:t xml:space="preserve"> Les enfants de 6 à 11 ans inclus peuvent obtenir un abonnement annuel gratuit valable jusqu’au mois de leur 12ème anniversaire inclus.</w:t>
      </w:r>
      <w:r>
        <w:rPr>
          <w:rFonts w:cstheme="minorHAnsi"/>
          <w:color w:val="FF0000"/>
        </w:rPr>
        <w:t xml:space="preserve"> </w:t>
      </w:r>
      <w:r>
        <w:rPr>
          <w:rFonts w:cstheme="minorHAnsi"/>
          <w:b/>
          <w:color w:val="FF0000"/>
        </w:rPr>
        <w:t>La Carte support étant par contre payante à 5€ par carte/an.</w:t>
      </w:r>
      <w:r>
        <w:rPr>
          <w:rFonts w:cstheme="minorHAnsi"/>
          <w:b/>
          <w:color w:val="FF0000"/>
        </w:rPr>
        <w:br/>
        <w:t>* CETTE CARTE EST À CHARGE DES PARENTS</w:t>
      </w:r>
      <w:r>
        <w:rPr>
          <w:rFonts w:cstheme="minorHAnsi"/>
          <w:b/>
        </w:rPr>
        <w:t>.</w:t>
      </w:r>
    </w:p>
    <w:p w14:paraId="55751658" w14:textId="77777777" w:rsidR="00675E47" w:rsidRDefault="00675E47" w:rsidP="00675E47">
      <w:pPr>
        <w:spacing w:after="0" w:line="240" w:lineRule="auto"/>
        <w:jc w:val="center"/>
        <w:rPr>
          <w:rStyle w:val="LienInternet"/>
          <w:rFonts w:cstheme="minorHAnsi"/>
          <w:sz w:val="20"/>
        </w:rPr>
      </w:pPr>
      <w:r>
        <w:rPr>
          <w:rFonts w:cstheme="minorHAnsi"/>
          <w:b/>
          <w:color w:val="FF0000"/>
          <w:sz w:val="20"/>
        </w:rPr>
        <w:t>La signature des conditions générales du TEC par les parents est requise. Pour cette raison, vous devez effectuer la démarche.</w:t>
      </w:r>
      <w:r>
        <w:rPr>
          <w:rFonts w:cstheme="minorHAnsi"/>
          <w:color w:val="FF0000"/>
          <w:sz w:val="20"/>
        </w:rPr>
        <w:t xml:space="preserve"> </w:t>
      </w:r>
      <w:r>
        <w:rPr>
          <w:rFonts w:cstheme="minorHAnsi"/>
          <w:sz w:val="20"/>
        </w:rPr>
        <w:t xml:space="preserve">Cette opération peut être effectuée à l’un des guichets TEC ou encore par internet en suivant le lien : </w:t>
      </w:r>
      <w:hyperlink r:id="rId14" w:anchor="/View/MyAccount" w:history="1">
        <w:r>
          <w:rPr>
            <w:rStyle w:val="LienInternet"/>
            <w:rFonts w:cstheme="minorHAnsi"/>
            <w:color w:val="000000" w:themeColor="text1"/>
            <w:sz w:val="20"/>
          </w:rPr>
          <w:t>http://www.letec.be/#/View/MyAccount</w:t>
        </w:r>
      </w:hyperlink>
    </w:p>
    <w:p w14:paraId="07E72436" w14:textId="77777777" w:rsidR="00675E47" w:rsidRDefault="00675E47" w:rsidP="00675E47">
      <w:pPr>
        <w:spacing w:after="0"/>
        <w:rPr>
          <w:rFonts w:cstheme="minorHAnsi"/>
        </w:rPr>
      </w:pPr>
    </w:p>
    <w:p w14:paraId="4964D0DB" w14:textId="77777777" w:rsidR="00675E47" w:rsidRDefault="00675E47" w:rsidP="00675E47">
      <w:pPr>
        <w:rPr>
          <w:rFonts w:ascii="Aparajita" w:hAnsi="Aparajita" w:cs="Aparajita"/>
          <w:b/>
          <w:color w:val="4BACC6" w:themeColor="accent5"/>
          <w:sz w:val="20"/>
          <w:szCs w:val="24"/>
        </w:rPr>
      </w:pPr>
      <w:r>
        <w:rPr>
          <w:rFonts w:ascii="Arial" w:hAnsi="Arial" w:cs="Arial"/>
          <w:b/>
          <w:color w:val="365F91" w:themeColor="accent1" w:themeShade="BF"/>
          <w:sz w:val="24"/>
          <w:szCs w:val="24"/>
          <w:u w:val="single"/>
        </w:rPr>
        <w:t>Journées pédagogiques :</w:t>
      </w:r>
      <w:r>
        <w:rPr>
          <w:rFonts w:ascii="Aparajita" w:hAnsi="Aparajita" w:cs="Aparajita"/>
          <w:b/>
          <w:color w:val="365F91" w:themeColor="accent1" w:themeShade="BF"/>
          <w:sz w:val="24"/>
          <w:szCs w:val="24"/>
        </w:rPr>
        <w:t xml:space="preserve"> </w:t>
      </w:r>
      <w:r>
        <w:rPr>
          <w:rFonts w:ascii="Aparajita" w:hAnsi="Aparajita" w:cs="Aparajita"/>
          <w:b/>
          <w:color w:val="4BACC6" w:themeColor="accent5"/>
          <w:sz w:val="24"/>
          <w:szCs w:val="32"/>
        </w:rPr>
        <w:br/>
      </w:r>
      <w:r>
        <w:rPr>
          <w:rFonts w:ascii="Arial" w:hAnsi="Arial" w:cs="Arial"/>
          <w:b/>
          <w:sz w:val="20"/>
        </w:rPr>
        <w:t xml:space="preserve">Lors de la fermeture de l’école, en raison d’une journée pédagogique, un accueil est proposé (lieu à définir selon nombre d’inscrits). </w:t>
      </w:r>
      <w:r>
        <w:rPr>
          <w:rFonts w:ascii="Arial" w:hAnsi="Arial" w:cs="Arial"/>
          <w:b/>
          <w:sz w:val="20"/>
        </w:rPr>
        <w:br/>
        <w:t>Vous recevrez, environ 15 jours avant cette journée, un mail d’information comprenant le thème de la journée, les diverses informations utiles et les modalités d’inscription via la plateforme APSchool.</w:t>
      </w:r>
      <w:r>
        <w:rPr>
          <w:rFonts w:ascii="Arial" w:hAnsi="Arial" w:cs="Arial"/>
          <w:b/>
          <w:bCs/>
          <w:sz w:val="20"/>
        </w:rPr>
        <w:t xml:space="preserve"> </w:t>
      </w:r>
      <w:r>
        <w:rPr>
          <w:rFonts w:ascii="Arial" w:hAnsi="Arial" w:cs="Arial"/>
          <w:b/>
          <w:bCs/>
          <w:sz w:val="20"/>
          <w:szCs w:val="20"/>
        </w:rPr>
        <w:t xml:space="preserve">Le prix d’inscription à ces journées est de 15€/jour/enfant hors frais d’accueil matin et soir. </w:t>
      </w:r>
      <w:r>
        <w:rPr>
          <w:rFonts w:ascii="Arial" w:hAnsi="Arial" w:cs="Arial"/>
          <w:b/>
          <w:bCs/>
          <w:color w:val="FF0000"/>
          <w:sz w:val="20"/>
          <w:szCs w:val="20"/>
        </w:rPr>
        <w:t>Aucun remboursement prévu en cas d’absence de/des enfant(s).</w:t>
      </w:r>
    </w:p>
    <w:p w14:paraId="3BAD45F7" w14:textId="77777777" w:rsidR="00675E47" w:rsidRDefault="00675E47" w:rsidP="00675E47">
      <w:pPr>
        <w:rPr>
          <w:rFonts w:ascii="Arial" w:hAnsi="Arial" w:cs="Arial"/>
          <w:sz w:val="18"/>
          <w:szCs w:val="18"/>
        </w:rPr>
      </w:pPr>
    </w:p>
    <w:p w14:paraId="6422F7D6" w14:textId="77777777" w:rsidR="00675E47" w:rsidRDefault="00675E47" w:rsidP="00675E47">
      <w:pPr>
        <w:rPr>
          <w:rFonts w:ascii="Arial" w:hAnsi="Arial" w:cs="Arial"/>
          <w:sz w:val="18"/>
          <w:szCs w:val="18"/>
        </w:rPr>
      </w:pPr>
    </w:p>
    <w:p w14:paraId="616FADE8" w14:textId="77777777" w:rsidR="00675E47" w:rsidRDefault="00675E47" w:rsidP="00675E47">
      <w:pPr>
        <w:rPr>
          <w:rFonts w:ascii="Arial" w:hAnsi="Arial" w:cs="Arial"/>
          <w:sz w:val="18"/>
          <w:szCs w:val="18"/>
        </w:rPr>
      </w:pPr>
    </w:p>
    <w:p w14:paraId="0161D77F" w14:textId="77777777" w:rsidR="00675E47" w:rsidRDefault="00675E47" w:rsidP="00675E47">
      <w:pPr>
        <w:ind w:left="708" w:firstLine="708"/>
        <w:rPr>
          <w:rFonts w:ascii="Arial" w:hAnsi="Arial" w:cs="Arial"/>
          <w:b/>
          <w:color w:val="4BACC6" w:themeColor="accent5"/>
          <w:sz w:val="34"/>
          <w:szCs w:val="34"/>
        </w:rPr>
      </w:pPr>
      <w:r>
        <w:rPr>
          <w:rFonts w:ascii="Arial" w:hAnsi="Arial" w:cs="Arial"/>
          <w:b/>
          <w:sz w:val="34"/>
          <w:szCs w:val="34"/>
        </w:rPr>
        <w:lastRenderedPageBreak/>
        <w:t>Règlement d’ordre intérieur</w:t>
      </w:r>
    </w:p>
    <w:p w14:paraId="2194D08C" w14:textId="77777777" w:rsidR="00675E47" w:rsidRPr="006776B5" w:rsidRDefault="00675E47" w:rsidP="00675E47">
      <w:pPr>
        <w:pStyle w:val="Paragraphedeliste"/>
        <w:numPr>
          <w:ilvl w:val="0"/>
          <w:numId w:val="21"/>
        </w:numPr>
        <w:suppressAutoHyphens/>
        <w:rPr>
          <w:rFonts w:ascii="Arial" w:hAnsi="Arial" w:cs="Arial"/>
          <w:sz w:val="36"/>
        </w:rPr>
      </w:pPr>
      <w:r w:rsidRPr="00503751">
        <w:rPr>
          <w:rFonts w:ascii="Arial" w:hAnsi="Arial" w:cs="Arial"/>
          <w:b/>
          <w:color w:val="4BACC6" w:themeColor="accent5"/>
        </w:rPr>
        <w:t>INSCRIPTION à l’accueil :</w:t>
      </w:r>
      <w:r>
        <w:rPr>
          <w:rFonts w:ascii="Arial" w:hAnsi="Arial" w:cs="Arial"/>
          <w:b/>
          <w:color w:val="4BACC6" w:themeColor="accent5"/>
          <w:sz w:val="24"/>
        </w:rPr>
        <w:t xml:space="preserve"> </w:t>
      </w:r>
      <w:r>
        <w:rPr>
          <w:rFonts w:ascii="Arial" w:hAnsi="Arial" w:cs="Arial"/>
          <w:b/>
          <w:color w:val="4BACC6" w:themeColor="accent5"/>
          <w:sz w:val="24"/>
        </w:rPr>
        <w:br/>
      </w:r>
      <w:r>
        <w:rPr>
          <w:rFonts w:ascii="Arial" w:hAnsi="Arial" w:cs="Arial"/>
          <w:b/>
          <w:sz w:val="24"/>
        </w:rPr>
        <w:t xml:space="preserve">Lors de chaque rentrée scolaire et/ou en cas d’une première inscription à l’Accueil Extrascolaire, vous recevrez ce présent document ainsi qu’un lien via votre adresse mail afin de vous inviter à vous connecter à la </w:t>
      </w:r>
      <w:r w:rsidRPr="00670414">
        <w:rPr>
          <w:rFonts w:ascii="Arial" w:hAnsi="Arial" w:cs="Arial"/>
          <w:b/>
          <w:sz w:val="24"/>
          <w:szCs w:val="24"/>
        </w:rPr>
        <w:t>plateforme APSchool. Cette plateforme de gestion permettra de :</w:t>
      </w:r>
    </w:p>
    <w:p w14:paraId="6511412E" w14:textId="77777777" w:rsidR="00675E47" w:rsidRDefault="00675E47" w:rsidP="00675E47">
      <w:pPr>
        <w:pStyle w:val="Paragraphedeliste"/>
        <w:numPr>
          <w:ilvl w:val="0"/>
          <w:numId w:val="22"/>
        </w:numPr>
        <w:suppressAutoHyphens/>
        <w:spacing w:after="0" w:line="240" w:lineRule="auto"/>
        <w:rPr>
          <w:rFonts w:ascii="Arial" w:hAnsi="Arial" w:cs="Arial"/>
          <w:sz w:val="36"/>
        </w:rPr>
      </w:pPr>
      <w:r>
        <w:rPr>
          <w:rFonts w:ascii="Arial" w:hAnsi="Arial" w:cs="Arial"/>
        </w:rPr>
        <w:t>Remplir les données médicales pour votre/vos enfant/s</w:t>
      </w:r>
    </w:p>
    <w:p w14:paraId="61FE8180" w14:textId="77777777" w:rsidR="00675E47" w:rsidRDefault="00675E47" w:rsidP="00675E47">
      <w:pPr>
        <w:pStyle w:val="Paragraphedeliste"/>
        <w:numPr>
          <w:ilvl w:val="0"/>
          <w:numId w:val="22"/>
        </w:numPr>
        <w:suppressAutoHyphens/>
        <w:spacing w:after="0" w:line="240" w:lineRule="auto"/>
        <w:rPr>
          <w:rFonts w:ascii="Arial" w:hAnsi="Arial" w:cs="Arial"/>
          <w:sz w:val="36"/>
        </w:rPr>
      </w:pPr>
      <w:r>
        <w:rPr>
          <w:rFonts w:ascii="Arial" w:hAnsi="Arial" w:cs="Arial"/>
        </w:rPr>
        <w:t>D’inscrire votre/vos enfant/s aux différentes activités du service ATL (plaines, journées pédagogiques, etc.)</w:t>
      </w:r>
    </w:p>
    <w:p w14:paraId="7BBAF05A" w14:textId="77777777" w:rsidR="00675E47" w:rsidRPr="006776B5" w:rsidRDefault="00675E47" w:rsidP="00675E47">
      <w:pPr>
        <w:pStyle w:val="Paragraphedeliste"/>
        <w:numPr>
          <w:ilvl w:val="0"/>
          <w:numId w:val="22"/>
        </w:numPr>
        <w:suppressAutoHyphens/>
        <w:spacing w:after="0" w:line="240" w:lineRule="auto"/>
        <w:rPr>
          <w:rFonts w:ascii="Arial" w:hAnsi="Arial" w:cs="Arial"/>
          <w:sz w:val="36"/>
        </w:rPr>
      </w:pPr>
      <w:r>
        <w:rPr>
          <w:rFonts w:ascii="Arial" w:hAnsi="Arial" w:cs="Arial"/>
        </w:rPr>
        <w:t>D’obtenir facilement vos attestations fiscales et/ou de mutuelle (pour les plaines)</w:t>
      </w:r>
    </w:p>
    <w:p w14:paraId="4DA39944" w14:textId="77777777" w:rsidR="00675E47" w:rsidRDefault="00675E47" w:rsidP="00675E47">
      <w:pPr>
        <w:pStyle w:val="Paragraphedeliste"/>
        <w:numPr>
          <w:ilvl w:val="0"/>
          <w:numId w:val="22"/>
        </w:numPr>
        <w:suppressAutoHyphens/>
        <w:spacing w:after="0" w:line="240" w:lineRule="auto"/>
        <w:rPr>
          <w:rFonts w:ascii="Arial" w:hAnsi="Arial" w:cs="Arial"/>
          <w:sz w:val="36"/>
        </w:rPr>
      </w:pPr>
      <w:r>
        <w:rPr>
          <w:rFonts w:ascii="Arial" w:hAnsi="Arial" w:cs="Arial"/>
        </w:rPr>
        <w:t>D’assurer la communication de manière optimale entre vous et les services ATL de la Commune.</w:t>
      </w:r>
    </w:p>
    <w:p w14:paraId="183BA730" w14:textId="77777777" w:rsidR="00675E47" w:rsidRDefault="00675E47" w:rsidP="00675E47">
      <w:pPr>
        <w:rPr>
          <w:rFonts w:ascii="Arial" w:hAnsi="Arial" w:cs="Arial"/>
          <w:b/>
          <w:color w:val="FF0000"/>
        </w:rPr>
      </w:pPr>
      <w:r w:rsidRPr="006776B5">
        <w:rPr>
          <w:rFonts w:ascii="Arial" w:hAnsi="Arial" w:cs="Arial"/>
          <w:b/>
          <w:color w:val="FF0000"/>
          <w:sz w:val="18"/>
        </w:rPr>
        <w:br/>
      </w:r>
      <w:r>
        <w:rPr>
          <w:rFonts w:ascii="Arial" w:hAnsi="Arial" w:cs="Arial"/>
          <w:b/>
          <w:color w:val="FF0000"/>
        </w:rPr>
        <w:t xml:space="preserve">La connexion à la plateforme doit absolument être établie </w:t>
      </w:r>
      <w:r w:rsidRPr="008A7EAC">
        <w:rPr>
          <w:rFonts w:ascii="Arial" w:hAnsi="Arial" w:cs="Arial"/>
          <w:b/>
          <w:color w:val="FF0000"/>
        </w:rPr>
        <w:t xml:space="preserve">dans un </w:t>
      </w:r>
      <w:r w:rsidRPr="008A7EAC">
        <w:rPr>
          <w:rFonts w:ascii="Arial" w:hAnsi="Arial" w:cs="Arial"/>
          <w:b/>
          <w:color w:val="FF0000"/>
          <w:u w:val="single"/>
        </w:rPr>
        <w:t>délai de 24h</w:t>
      </w:r>
      <w:r>
        <w:rPr>
          <w:rFonts w:ascii="Arial" w:hAnsi="Arial" w:cs="Arial"/>
          <w:b/>
          <w:color w:val="FF0000"/>
          <w:u w:val="single"/>
        </w:rPr>
        <w:t xml:space="preserve"> dès réception du lien</w:t>
      </w:r>
      <w:r w:rsidRPr="008A7EAC">
        <w:rPr>
          <w:rFonts w:ascii="Arial" w:hAnsi="Arial" w:cs="Arial"/>
          <w:b/>
          <w:color w:val="FF0000"/>
        </w:rPr>
        <w:t xml:space="preserve"> pour pouvoir accueillir votre/vos enfant(s) par la suite</w:t>
      </w:r>
      <w:r>
        <w:rPr>
          <w:rFonts w:ascii="Arial" w:hAnsi="Arial" w:cs="Arial"/>
          <w:b/>
          <w:color w:val="FF0000"/>
        </w:rPr>
        <w:t>.</w:t>
      </w:r>
    </w:p>
    <w:p w14:paraId="43899BFA" w14:textId="77777777" w:rsidR="00675E47" w:rsidRPr="00FB703D" w:rsidRDefault="00675E47" w:rsidP="00675E47">
      <w:pPr>
        <w:pStyle w:val="Paragraphedeliste"/>
        <w:numPr>
          <w:ilvl w:val="0"/>
          <w:numId w:val="29"/>
        </w:numPr>
        <w:rPr>
          <w:rFonts w:ascii="Arial" w:hAnsi="Arial" w:cs="Arial"/>
          <w:b/>
          <w:color w:val="4BACC6" w:themeColor="accent5"/>
        </w:rPr>
      </w:pPr>
      <w:r w:rsidRPr="00FB703D">
        <w:rPr>
          <w:rFonts w:ascii="Arial" w:hAnsi="Arial" w:cs="Arial"/>
          <w:b/>
          <w:color w:val="4BACC6" w:themeColor="accent5"/>
        </w:rPr>
        <w:t xml:space="preserve">Un badge par élève scolarisé dans un établissement scolaire de la commune de Florenville. </w:t>
      </w:r>
    </w:p>
    <w:p w14:paraId="1131A0DD" w14:textId="77777777" w:rsidR="00675E47" w:rsidRPr="00FB703D" w:rsidRDefault="00675E47" w:rsidP="00675E47">
      <w:pPr>
        <w:rPr>
          <w:rFonts w:ascii="Arial" w:hAnsi="Arial" w:cs="Arial"/>
          <w:bCs/>
        </w:rPr>
      </w:pPr>
      <w:r w:rsidRPr="00FB703D">
        <w:rPr>
          <w:rFonts w:ascii="Arial" w:hAnsi="Arial" w:cs="Arial"/>
          <w:bCs/>
        </w:rPr>
        <w:t>Chaque élève recevra un badge, qu’il devra toujours avoir sur lui, de préférence accroché au sac d’école. Ce badge permettra de scanner l’entrée et la sortie de votre/vos enfant/s de l’accueil extrascolaire</w:t>
      </w:r>
      <w:r>
        <w:rPr>
          <w:rFonts w:ascii="Arial" w:hAnsi="Arial" w:cs="Arial"/>
          <w:bCs/>
        </w:rPr>
        <w:t xml:space="preserve"> et ainsi disposer d’une facturation précise et détaillée. Attention le premier badge est gratuit, en cas de perte, un nouveau badge sera facturé d’un montant de 3,03€. Dans ce cas, prenez </w:t>
      </w:r>
      <w:r>
        <w:rPr>
          <w:rFonts w:ascii="Arial" w:hAnsi="Arial" w:cs="Arial"/>
          <w:bCs/>
        </w:rPr>
        <w:t>contact avec la Responsable de projet via laetitia.jeanty@florenville.be.</w:t>
      </w:r>
    </w:p>
    <w:p w14:paraId="37F4E5FF" w14:textId="77777777" w:rsidR="00675E47" w:rsidRDefault="00675E47" w:rsidP="00675E47">
      <w:pPr>
        <w:pStyle w:val="Paragraphedeliste"/>
        <w:numPr>
          <w:ilvl w:val="0"/>
          <w:numId w:val="28"/>
        </w:numPr>
        <w:suppressAutoHyphens/>
        <w:jc w:val="both"/>
        <w:rPr>
          <w:rFonts w:ascii="Arial" w:hAnsi="Arial" w:cs="Arial"/>
          <w:color w:val="4BACC6" w:themeColor="accent5"/>
          <w:szCs w:val="20"/>
        </w:rPr>
      </w:pPr>
      <w:r>
        <w:rPr>
          <w:rFonts w:ascii="Arial" w:hAnsi="Arial" w:cs="Arial"/>
          <w:b/>
          <w:color w:val="4BACC6" w:themeColor="accent5"/>
          <w:szCs w:val="20"/>
        </w:rPr>
        <w:t xml:space="preserve">Inscriptions hebdomadaires : </w:t>
      </w:r>
    </w:p>
    <w:p w14:paraId="49284BD1" w14:textId="77777777" w:rsidR="00675E47" w:rsidRDefault="00675E47" w:rsidP="00675E47">
      <w:pPr>
        <w:pStyle w:val="Paragraphedeliste"/>
        <w:numPr>
          <w:ilvl w:val="0"/>
          <w:numId w:val="24"/>
        </w:numPr>
        <w:suppressAutoHyphens/>
        <w:jc w:val="both"/>
        <w:rPr>
          <w:rFonts w:ascii="Arial" w:hAnsi="Arial" w:cs="Arial"/>
          <w:szCs w:val="20"/>
        </w:rPr>
      </w:pPr>
      <w:r>
        <w:rPr>
          <w:rFonts w:ascii="Arial" w:hAnsi="Arial" w:cs="Arial"/>
          <w:b/>
          <w:szCs w:val="20"/>
        </w:rPr>
        <w:t>INSCRIPTIONS de semaine en semaine</w:t>
      </w:r>
      <w:r>
        <w:rPr>
          <w:rFonts w:ascii="Arial" w:hAnsi="Arial" w:cs="Arial"/>
          <w:szCs w:val="20"/>
        </w:rPr>
        <w:t xml:space="preserve"> : </w:t>
      </w:r>
      <w:r>
        <w:rPr>
          <w:rFonts w:ascii="Arial" w:hAnsi="Arial" w:cs="Arial"/>
          <w:szCs w:val="20"/>
          <w:u w:val="single"/>
        </w:rPr>
        <w:t>à signaler pour le vendredi qui précède la semaine de fréquentation à l’accueil.</w:t>
      </w:r>
      <w:r>
        <w:rPr>
          <w:rFonts w:ascii="Arial" w:hAnsi="Arial" w:cs="Arial"/>
          <w:szCs w:val="20"/>
        </w:rPr>
        <w:t xml:space="preserve"> </w:t>
      </w:r>
    </w:p>
    <w:p w14:paraId="29F16526" w14:textId="77777777" w:rsidR="00675E47" w:rsidRDefault="00675E47" w:rsidP="00675E47">
      <w:pPr>
        <w:pStyle w:val="Paragraphedeliste"/>
        <w:numPr>
          <w:ilvl w:val="0"/>
          <w:numId w:val="24"/>
        </w:numPr>
        <w:suppressAutoHyphens/>
        <w:jc w:val="both"/>
        <w:rPr>
          <w:rFonts w:ascii="Arial" w:hAnsi="Arial" w:cs="Arial"/>
          <w:szCs w:val="20"/>
        </w:rPr>
      </w:pPr>
      <w:r>
        <w:rPr>
          <w:rFonts w:ascii="Arial" w:hAnsi="Arial" w:cs="Arial"/>
          <w:b/>
          <w:szCs w:val="20"/>
        </w:rPr>
        <w:t>Comment ?</w:t>
      </w:r>
      <w:r>
        <w:rPr>
          <w:rFonts w:ascii="Arial" w:hAnsi="Arial" w:cs="Arial"/>
          <w:szCs w:val="20"/>
        </w:rPr>
        <w:t xml:space="preserve"> Verbalement à l’accueillante ; via le tableau des inscriptions affiché à l’entrée de l’accueil ; ou selon le mode d’inscription propre à chaque accueil. </w:t>
      </w:r>
    </w:p>
    <w:p w14:paraId="2CC21C93" w14:textId="77777777" w:rsidR="00675E47" w:rsidRDefault="00675E47" w:rsidP="00675E47">
      <w:pPr>
        <w:pStyle w:val="Paragraphedeliste"/>
        <w:numPr>
          <w:ilvl w:val="0"/>
          <w:numId w:val="24"/>
        </w:numPr>
        <w:suppressAutoHyphens/>
        <w:jc w:val="both"/>
        <w:rPr>
          <w:rFonts w:ascii="Arial" w:hAnsi="Arial" w:cs="Arial"/>
          <w:b/>
          <w:szCs w:val="20"/>
        </w:rPr>
      </w:pPr>
      <w:r>
        <w:rPr>
          <w:rFonts w:ascii="Arial" w:hAnsi="Arial" w:cs="Arial"/>
          <w:szCs w:val="20"/>
        </w:rPr>
        <w:t xml:space="preserve">Bien évidemment en tenant compte des situations professionnelles propres à chacun, </w:t>
      </w:r>
      <w:r>
        <w:rPr>
          <w:rFonts w:ascii="Arial" w:hAnsi="Arial" w:cs="Arial"/>
          <w:b/>
          <w:szCs w:val="20"/>
        </w:rPr>
        <w:t xml:space="preserve">une exception à cette inscription préalable restera possible en cas d'imprévu ou d'urgence. </w:t>
      </w:r>
    </w:p>
    <w:p w14:paraId="2DCF0EF7" w14:textId="77777777" w:rsidR="00675E47" w:rsidRDefault="00675E47" w:rsidP="00675E47">
      <w:pPr>
        <w:pStyle w:val="Paragraphedeliste"/>
        <w:ind w:left="1068"/>
        <w:jc w:val="both"/>
        <w:rPr>
          <w:rFonts w:ascii="Arial" w:hAnsi="Arial" w:cs="Arial"/>
          <w:b/>
          <w:szCs w:val="20"/>
        </w:rPr>
      </w:pPr>
    </w:p>
    <w:p w14:paraId="7B7DF238" w14:textId="77777777" w:rsidR="00675E47" w:rsidRDefault="00675E47" w:rsidP="00675E47">
      <w:pPr>
        <w:pStyle w:val="Paragraphedeliste"/>
        <w:numPr>
          <w:ilvl w:val="0"/>
          <w:numId w:val="28"/>
        </w:numPr>
        <w:suppressAutoHyphens/>
        <w:spacing w:after="0"/>
        <w:jc w:val="both"/>
        <w:rPr>
          <w:rFonts w:ascii="Arial" w:hAnsi="Arial" w:cs="Arial"/>
          <w:color w:val="4BACC6" w:themeColor="accent5"/>
          <w:szCs w:val="20"/>
        </w:rPr>
      </w:pPr>
      <w:r>
        <w:rPr>
          <w:rFonts w:ascii="Arial" w:hAnsi="Arial" w:cs="Arial"/>
          <w:b/>
          <w:color w:val="4BACC6" w:themeColor="accent5"/>
          <w:szCs w:val="20"/>
        </w:rPr>
        <w:t xml:space="preserve">Participation financière : </w:t>
      </w:r>
    </w:p>
    <w:p w14:paraId="29C23C0A" w14:textId="77777777" w:rsidR="00675E47" w:rsidRDefault="00675E47" w:rsidP="00675E47">
      <w:pPr>
        <w:pStyle w:val="Paragraphedeliste"/>
        <w:numPr>
          <w:ilvl w:val="0"/>
          <w:numId w:val="26"/>
        </w:numPr>
        <w:suppressAutoHyphens/>
        <w:spacing w:after="0"/>
        <w:jc w:val="both"/>
        <w:rPr>
          <w:rFonts w:ascii="Arial" w:hAnsi="Arial" w:cs="Arial"/>
          <w:bCs/>
          <w:sz w:val="20"/>
          <w:szCs w:val="20"/>
        </w:rPr>
      </w:pPr>
      <w:r>
        <w:rPr>
          <w:rFonts w:ascii="Arial" w:hAnsi="Arial" w:cs="Arial"/>
          <w:b/>
          <w:bCs/>
          <w:sz w:val="20"/>
          <w:szCs w:val="20"/>
        </w:rPr>
        <w:t>0,90€ la demi-heure (le règlement redevance est consultable sur le site internet de la Ville de Florenville).</w:t>
      </w:r>
    </w:p>
    <w:p w14:paraId="1B86227A" w14:textId="77777777" w:rsidR="00675E47" w:rsidRPr="00503751" w:rsidRDefault="00675E47" w:rsidP="00675E47">
      <w:pPr>
        <w:pStyle w:val="Paragraphedeliste"/>
        <w:numPr>
          <w:ilvl w:val="0"/>
          <w:numId w:val="26"/>
        </w:numPr>
        <w:suppressAutoHyphens/>
        <w:spacing w:after="0"/>
        <w:rPr>
          <w:rFonts w:ascii="Arial" w:hAnsi="Arial" w:cs="Arial"/>
          <w:bCs/>
          <w:sz w:val="20"/>
          <w:szCs w:val="20"/>
        </w:rPr>
      </w:pPr>
      <w:r>
        <w:rPr>
          <w:rFonts w:ascii="Arial" w:hAnsi="Arial" w:cs="Arial"/>
          <w:b/>
          <w:bCs/>
          <w:sz w:val="20"/>
          <w:szCs w:val="20"/>
        </w:rPr>
        <w:t xml:space="preserve">Chaque demi-heure entamée est due. </w:t>
      </w:r>
    </w:p>
    <w:p w14:paraId="03E569CE" w14:textId="77777777" w:rsidR="00675E47" w:rsidRPr="00503751" w:rsidRDefault="00675E47" w:rsidP="00675E47">
      <w:pPr>
        <w:suppressAutoHyphens/>
        <w:spacing w:after="0"/>
        <w:rPr>
          <w:rFonts w:ascii="Arial" w:hAnsi="Arial" w:cs="Arial"/>
          <w:bCs/>
          <w:sz w:val="20"/>
          <w:szCs w:val="20"/>
        </w:rPr>
      </w:pPr>
      <w:r w:rsidRPr="00503751">
        <w:rPr>
          <w:rFonts w:ascii="Arial" w:hAnsi="Arial" w:cs="Arial"/>
          <w:b/>
          <w:bCs/>
          <w:sz w:val="20"/>
          <w:szCs w:val="20"/>
        </w:rPr>
        <w:br/>
      </w:r>
    </w:p>
    <w:p w14:paraId="1318C241" w14:textId="77777777" w:rsidR="00675E47" w:rsidRDefault="00675E47" w:rsidP="00675E47">
      <w:pPr>
        <w:pStyle w:val="Paragraphedeliste"/>
        <w:numPr>
          <w:ilvl w:val="0"/>
          <w:numId w:val="26"/>
        </w:numPr>
        <w:suppressAutoHyphens/>
        <w:spacing w:after="0"/>
        <w:rPr>
          <w:rFonts w:ascii="Arial" w:hAnsi="Arial" w:cs="Arial"/>
          <w:bCs/>
          <w:sz w:val="20"/>
          <w:szCs w:val="20"/>
        </w:rPr>
      </w:pPr>
      <w:r>
        <w:rPr>
          <w:rFonts w:ascii="Arial" w:hAnsi="Arial" w:cs="Arial"/>
          <w:b/>
          <w:bCs/>
          <w:sz w:val="20"/>
          <w:szCs w:val="20"/>
        </w:rPr>
        <w:t>La facturation est gérée par la plateforme APSchool</w:t>
      </w:r>
      <w:r>
        <w:rPr>
          <w:rFonts w:ascii="Arial" w:hAnsi="Arial" w:cs="Arial"/>
          <w:bCs/>
          <w:sz w:val="20"/>
          <w:szCs w:val="20"/>
        </w:rPr>
        <w:t> : il vous sera nécessaire de recharger votre portefeuille virtuel d’un montant minimum de 4,50€.</w:t>
      </w:r>
    </w:p>
    <w:p w14:paraId="37E0F6DB" w14:textId="77777777" w:rsidR="00675E47" w:rsidRDefault="00675E47" w:rsidP="00675E47">
      <w:pPr>
        <w:pStyle w:val="Paragraphedeliste"/>
        <w:numPr>
          <w:ilvl w:val="0"/>
          <w:numId w:val="26"/>
        </w:numPr>
        <w:suppressAutoHyphens/>
        <w:spacing w:after="0"/>
        <w:jc w:val="both"/>
        <w:rPr>
          <w:rFonts w:ascii="Arial" w:hAnsi="Arial" w:cs="Arial"/>
          <w:bCs/>
          <w:sz w:val="20"/>
          <w:szCs w:val="20"/>
        </w:rPr>
      </w:pPr>
      <w:r>
        <w:rPr>
          <w:rFonts w:ascii="Arial" w:hAnsi="Arial" w:cs="Arial"/>
          <w:bCs/>
          <w:sz w:val="20"/>
          <w:szCs w:val="20"/>
        </w:rPr>
        <w:t xml:space="preserve">Attestations fiscales : elles seront disponibles via la plateforme. </w:t>
      </w:r>
    </w:p>
    <w:p w14:paraId="4C6AEEB9" w14:textId="77777777" w:rsidR="00675E47" w:rsidRDefault="00675E47" w:rsidP="00675E47">
      <w:pPr>
        <w:pStyle w:val="Paragraphedeliste"/>
        <w:numPr>
          <w:ilvl w:val="0"/>
          <w:numId w:val="26"/>
        </w:numPr>
        <w:suppressAutoHyphens/>
        <w:spacing w:after="0"/>
        <w:jc w:val="both"/>
        <w:rPr>
          <w:b/>
          <w:bCs/>
          <w:color w:val="FF0000"/>
        </w:rPr>
      </w:pPr>
      <w:r>
        <w:rPr>
          <w:rFonts w:ascii="Arial" w:hAnsi="Arial" w:cs="Arial"/>
          <w:b/>
          <w:bCs/>
          <w:color w:val="FF0000"/>
        </w:rPr>
        <w:t>ATTENTION ! Pour tout changement d’adresse parents/enfants merci de le modifier via APSchool et de le signaler le plus rapidement possible sur l’adresse suivante :</w:t>
      </w:r>
      <w:r>
        <w:rPr>
          <w:rFonts w:ascii="Arial" w:hAnsi="Arial" w:cs="Arial"/>
          <w:b/>
          <w:bCs/>
          <w:color w:val="FF0000"/>
        </w:rPr>
        <w:tab/>
      </w:r>
      <w:r>
        <w:rPr>
          <w:rFonts w:ascii="Arial" w:hAnsi="Arial" w:cs="Arial"/>
          <w:b/>
          <w:bCs/>
          <w:color w:val="FF0000"/>
        </w:rPr>
        <w:tab/>
        <w:t>laetitia.jeanty@florenville.be</w:t>
      </w:r>
    </w:p>
    <w:p w14:paraId="3D550DC4" w14:textId="77777777" w:rsidR="00675E47" w:rsidRDefault="00675E47" w:rsidP="00675E47">
      <w:pPr>
        <w:spacing w:after="0"/>
        <w:jc w:val="both"/>
        <w:rPr>
          <w:rFonts w:ascii="Arial" w:hAnsi="Arial" w:cs="Arial"/>
          <w:b/>
          <w:bCs/>
          <w:color w:val="FF0000"/>
        </w:rPr>
      </w:pPr>
    </w:p>
    <w:p w14:paraId="02FDFAE3" w14:textId="77777777" w:rsidR="00675E47" w:rsidRDefault="00675E47" w:rsidP="00675E47">
      <w:pPr>
        <w:pStyle w:val="Paragraphedeliste"/>
        <w:numPr>
          <w:ilvl w:val="0"/>
          <w:numId w:val="28"/>
        </w:numPr>
        <w:suppressAutoHyphens/>
        <w:spacing w:after="0"/>
        <w:jc w:val="both"/>
        <w:rPr>
          <w:rFonts w:ascii="Arial" w:hAnsi="Arial" w:cs="Arial"/>
          <w:szCs w:val="20"/>
        </w:rPr>
      </w:pPr>
      <w:r>
        <w:rPr>
          <w:rFonts w:ascii="Arial" w:hAnsi="Arial" w:cs="Arial"/>
          <w:b/>
          <w:color w:val="4BACC6" w:themeColor="accent5"/>
          <w:szCs w:val="20"/>
        </w:rPr>
        <w:t>Reprise et retour des enfants :</w:t>
      </w:r>
      <w:r>
        <w:rPr>
          <w:rFonts w:ascii="Arial" w:hAnsi="Arial" w:cs="Arial"/>
          <w:color w:val="4BACC6" w:themeColor="accent5"/>
          <w:szCs w:val="20"/>
        </w:rPr>
        <w:t xml:space="preserve"> </w:t>
      </w:r>
    </w:p>
    <w:p w14:paraId="648E9268" w14:textId="428C71C9" w:rsidR="00675E47" w:rsidRDefault="00675E47" w:rsidP="00675E47">
      <w:pPr>
        <w:pStyle w:val="Paragraphedeliste"/>
        <w:numPr>
          <w:ilvl w:val="0"/>
          <w:numId w:val="27"/>
        </w:numPr>
        <w:suppressAutoHyphens/>
        <w:spacing w:after="0"/>
        <w:jc w:val="both"/>
        <w:rPr>
          <w:rFonts w:ascii="Arial" w:hAnsi="Arial" w:cs="Arial"/>
          <w:sz w:val="20"/>
          <w:szCs w:val="20"/>
        </w:rPr>
      </w:pPr>
      <w:r>
        <w:rPr>
          <w:rFonts w:ascii="Arial" w:hAnsi="Arial" w:cs="Arial"/>
          <w:sz w:val="20"/>
          <w:szCs w:val="20"/>
        </w:rPr>
        <w:t xml:space="preserve">Si une tierce personne (autre que les parents/personne responsable spécifié sur la fiche signalétique), doit reprendre </w:t>
      </w:r>
      <w:r>
        <w:rPr>
          <w:rFonts w:ascii="Arial" w:hAnsi="Arial" w:cs="Arial"/>
          <w:sz w:val="20"/>
          <w:szCs w:val="20"/>
        </w:rPr>
        <w:lastRenderedPageBreak/>
        <w:t xml:space="preserve">votre enfant à l’accueil, il est impératif d’avertir au préalable les accueillantes afin que nous sachions à qui le confier. </w:t>
      </w:r>
    </w:p>
    <w:p w14:paraId="4C93859C" w14:textId="77777777" w:rsidR="00675E47" w:rsidRDefault="00675E47" w:rsidP="00675E47">
      <w:pPr>
        <w:pStyle w:val="Paragraphedeliste"/>
        <w:spacing w:after="0"/>
        <w:ind w:left="1080"/>
        <w:jc w:val="both"/>
        <w:rPr>
          <w:rFonts w:ascii="Arial" w:hAnsi="Arial" w:cs="Arial"/>
          <w:sz w:val="20"/>
          <w:szCs w:val="20"/>
        </w:rPr>
      </w:pPr>
      <w:r>
        <w:rPr>
          <w:rFonts w:ascii="Arial" w:hAnsi="Arial" w:cs="Arial"/>
          <w:b/>
          <w:sz w:val="20"/>
          <w:szCs w:val="20"/>
        </w:rPr>
        <w:t>L’accueillante ne laissera pas repartir un enfant avec une autre personne sans autorisation préalable de la personne responsable/parent.</w:t>
      </w:r>
    </w:p>
    <w:p w14:paraId="52799CBE" w14:textId="77777777" w:rsidR="00675E47" w:rsidRDefault="00675E47" w:rsidP="00675E47">
      <w:pPr>
        <w:pStyle w:val="Paragraphedeliste"/>
        <w:spacing w:after="0"/>
        <w:jc w:val="both"/>
        <w:rPr>
          <w:rFonts w:ascii="Arial" w:hAnsi="Arial" w:cs="Arial"/>
          <w:sz w:val="20"/>
          <w:szCs w:val="20"/>
        </w:rPr>
      </w:pPr>
    </w:p>
    <w:p w14:paraId="1E7F1485" w14:textId="77777777" w:rsidR="00675E47" w:rsidRDefault="00675E47" w:rsidP="00675E47">
      <w:pPr>
        <w:pStyle w:val="Paragraphedeliste"/>
        <w:numPr>
          <w:ilvl w:val="0"/>
          <w:numId w:val="27"/>
        </w:numPr>
        <w:suppressAutoHyphens/>
        <w:spacing w:after="0"/>
        <w:jc w:val="both"/>
        <w:rPr>
          <w:rFonts w:ascii="Arial" w:hAnsi="Arial" w:cs="Arial"/>
          <w:b/>
          <w:sz w:val="20"/>
          <w:szCs w:val="20"/>
        </w:rPr>
      </w:pPr>
      <w:r>
        <w:rPr>
          <w:rFonts w:ascii="Arial" w:hAnsi="Arial" w:cs="Arial"/>
          <w:b/>
          <w:sz w:val="20"/>
          <w:szCs w:val="20"/>
        </w:rPr>
        <w:t xml:space="preserve">Un enfant doit toujours être récupéré sur le lieu d’accueil par un adulte responsable/parent. Un enfant ne peut, en aucun cas, repartir seul durant le temps d’accueil extrascolaire : ni à pied, ni en vélo, ni en bus. </w:t>
      </w:r>
    </w:p>
    <w:p w14:paraId="0C42F096" w14:textId="77777777" w:rsidR="00675E47" w:rsidRDefault="00675E47" w:rsidP="00675E47">
      <w:pPr>
        <w:pStyle w:val="Paragraphedeliste"/>
        <w:spacing w:after="0"/>
        <w:ind w:left="1080"/>
        <w:jc w:val="both"/>
        <w:rPr>
          <w:rFonts w:ascii="Arial" w:hAnsi="Arial" w:cs="Arial"/>
          <w:b/>
          <w:sz w:val="20"/>
          <w:szCs w:val="20"/>
        </w:rPr>
      </w:pPr>
      <w:r>
        <w:rPr>
          <w:rFonts w:ascii="Arial" w:hAnsi="Arial" w:cs="Arial"/>
          <w:b/>
          <w:sz w:val="20"/>
          <w:szCs w:val="20"/>
        </w:rPr>
        <w:t xml:space="preserve">Nous n’acceptons aucune décharge/attestation. </w:t>
      </w:r>
    </w:p>
    <w:p w14:paraId="7F145BCB" w14:textId="77777777" w:rsidR="00675E47" w:rsidRPr="00FC36F2" w:rsidRDefault="00675E47" w:rsidP="00675E47">
      <w:pPr>
        <w:pStyle w:val="Paragraphedeliste"/>
        <w:spacing w:after="0"/>
        <w:ind w:left="1080"/>
        <w:jc w:val="both"/>
        <w:rPr>
          <w:rFonts w:ascii="Arial" w:hAnsi="Arial" w:cs="Arial"/>
          <w:b/>
          <w:sz w:val="20"/>
          <w:szCs w:val="20"/>
        </w:rPr>
      </w:pPr>
    </w:p>
    <w:p w14:paraId="4B126884" w14:textId="77777777" w:rsidR="00675E47" w:rsidRDefault="00675E47" w:rsidP="00675E47">
      <w:pPr>
        <w:pStyle w:val="Paragraphedeliste"/>
        <w:numPr>
          <w:ilvl w:val="0"/>
          <w:numId w:val="28"/>
        </w:numPr>
        <w:suppressAutoHyphens/>
        <w:spacing w:after="0"/>
        <w:jc w:val="both"/>
        <w:rPr>
          <w:rFonts w:ascii="Arial" w:hAnsi="Arial" w:cs="Arial"/>
          <w:sz w:val="20"/>
          <w:szCs w:val="20"/>
        </w:rPr>
      </w:pPr>
      <w:r>
        <w:rPr>
          <w:rFonts w:ascii="Arial" w:hAnsi="Arial" w:cs="Arial"/>
          <w:b/>
          <w:color w:val="4BACC6" w:themeColor="accent5"/>
          <w:sz w:val="20"/>
          <w:szCs w:val="20"/>
        </w:rPr>
        <w:t xml:space="preserve">Médicaments, dispositions sanitaires et urgences : </w:t>
      </w:r>
    </w:p>
    <w:p w14:paraId="1C406DD7" w14:textId="77777777" w:rsidR="00675E47" w:rsidRDefault="00675E47" w:rsidP="00675E47">
      <w:pPr>
        <w:pStyle w:val="Paragraphedeliste"/>
        <w:numPr>
          <w:ilvl w:val="0"/>
          <w:numId w:val="25"/>
        </w:numPr>
        <w:suppressAutoHyphens/>
        <w:spacing w:after="0"/>
        <w:jc w:val="both"/>
        <w:rPr>
          <w:rFonts w:ascii="Arial" w:hAnsi="Arial" w:cs="Arial"/>
          <w:sz w:val="20"/>
          <w:szCs w:val="20"/>
        </w:rPr>
      </w:pPr>
      <w:r>
        <w:rPr>
          <w:rFonts w:ascii="Arial" w:hAnsi="Arial" w:cs="Arial"/>
          <w:sz w:val="20"/>
          <w:szCs w:val="20"/>
        </w:rPr>
        <w:t xml:space="preserve">Aucun médicament ne sera donné, d’initiative, aux enfants. Vous devez obligatoirement fournir une prescription médicale.  </w:t>
      </w:r>
    </w:p>
    <w:p w14:paraId="6EC29B6F" w14:textId="77777777" w:rsidR="00675E47" w:rsidRDefault="00675E47" w:rsidP="00675E47">
      <w:pPr>
        <w:pStyle w:val="Paragraphedeliste"/>
        <w:numPr>
          <w:ilvl w:val="0"/>
          <w:numId w:val="25"/>
        </w:numPr>
        <w:suppressAutoHyphens/>
        <w:spacing w:after="0"/>
        <w:jc w:val="both"/>
        <w:rPr>
          <w:rFonts w:ascii="Arial" w:hAnsi="Arial" w:cs="Arial"/>
          <w:sz w:val="20"/>
          <w:szCs w:val="20"/>
        </w:rPr>
      </w:pPr>
      <w:r>
        <w:rPr>
          <w:rFonts w:ascii="Arial" w:hAnsi="Arial" w:cs="Arial"/>
          <w:sz w:val="20"/>
          <w:szCs w:val="20"/>
        </w:rPr>
        <w:t xml:space="preserve">Seul le paracétamol pourra être utilisé en cas d’apparition de fièvre. </w:t>
      </w:r>
    </w:p>
    <w:p w14:paraId="3AD1D25B" w14:textId="77777777" w:rsidR="00675E47" w:rsidRDefault="00675E47" w:rsidP="00675E47">
      <w:pPr>
        <w:pStyle w:val="Paragraphedeliste"/>
        <w:numPr>
          <w:ilvl w:val="0"/>
          <w:numId w:val="25"/>
        </w:numPr>
        <w:suppressAutoHyphens/>
        <w:spacing w:after="0"/>
        <w:jc w:val="both"/>
        <w:rPr>
          <w:rFonts w:ascii="Arial" w:hAnsi="Arial" w:cs="Arial"/>
          <w:b/>
          <w:sz w:val="20"/>
          <w:szCs w:val="20"/>
        </w:rPr>
      </w:pPr>
      <w:r>
        <w:rPr>
          <w:rFonts w:ascii="Arial" w:hAnsi="Arial" w:cs="Arial"/>
          <w:b/>
          <w:sz w:val="20"/>
          <w:szCs w:val="20"/>
        </w:rPr>
        <w:t xml:space="preserve">Un enfant ayant de la fièvre ne peut pas être accueilli sur le lieu d’accueil. </w:t>
      </w:r>
    </w:p>
    <w:p w14:paraId="1E7FCF97" w14:textId="77777777" w:rsidR="00675E47" w:rsidRDefault="00675E47" w:rsidP="00675E47">
      <w:pPr>
        <w:pStyle w:val="Paragraphedeliste"/>
        <w:numPr>
          <w:ilvl w:val="0"/>
          <w:numId w:val="25"/>
        </w:numPr>
        <w:suppressAutoHyphens/>
        <w:spacing w:after="0"/>
        <w:jc w:val="both"/>
        <w:rPr>
          <w:rFonts w:ascii="Arial" w:hAnsi="Arial" w:cs="Arial"/>
          <w:sz w:val="20"/>
          <w:szCs w:val="20"/>
        </w:rPr>
      </w:pPr>
      <w:r>
        <w:rPr>
          <w:rFonts w:ascii="Arial" w:hAnsi="Arial" w:cs="Arial"/>
          <w:sz w:val="20"/>
          <w:szCs w:val="20"/>
        </w:rPr>
        <w:t xml:space="preserve">En cas d’urgence médicale, le personnel appellera le médecin et si nécessaire le numéro d’urgence : 112. </w:t>
      </w:r>
    </w:p>
    <w:p w14:paraId="284BA83A" w14:textId="77777777" w:rsidR="00675E47" w:rsidRDefault="00675E47" w:rsidP="00675E47">
      <w:pPr>
        <w:pStyle w:val="Paragraphedeliste"/>
        <w:numPr>
          <w:ilvl w:val="0"/>
          <w:numId w:val="25"/>
        </w:numPr>
        <w:suppressAutoHyphens/>
        <w:spacing w:after="0"/>
        <w:jc w:val="both"/>
        <w:rPr>
          <w:rFonts w:ascii="Arial" w:hAnsi="Arial" w:cs="Arial"/>
          <w:sz w:val="20"/>
          <w:szCs w:val="20"/>
        </w:rPr>
      </w:pPr>
      <w:r>
        <w:rPr>
          <w:rFonts w:ascii="Arial" w:hAnsi="Arial" w:cs="Arial"/>
          <w:sz w:val="20"/>
          <w:szCs w:val="20"/>
        </w:rPr>
        <w:t xml:space="preserve">Toutes les données relatives à la santé de l’enfant devront impérativement être communiquées via la fiche signalétique. </w:t>
      </w:r>
    </w:p>
    <w:p w14:paraId="798180C6" w14:textId="77777777" w:rsidR="00675E47" w:rsidRDefault="00675E47" w:rsidP="00675E47">
      <w:pPr>
        <w:spacing w:after="0"/>
        <w:jc w:val="both"/>
        <w:rPr>
          <w:rFonts w:ascii="Arial" w:hAnsi="Arial" w:cs="Arial"/>
          <w:sz w:val="20"/>
          <w:szCs w:val="20"/>
        </w:rPr>
      </w:pPr>
    </w:p>
    <w:p w14:paraId="7836259C" w14:textId="77777777" w:rsidR="00675E47" w:rsidRDefault="00675E47" w:rsidP="00675E47">
      <w:pPr>
        <w:pStyle w:val="Paragraphedeliste"/>
        <w:numPr>
          <w:ilvl w:val="0"/>
          <w:numId w:val="28"/>
        </w:numPr>
        <w:suppressAutoHyphens/>
        <w:spacing w:after="0"/>
        <w:jc w:val="both"/>
        <w:rPr>
          <w:rFonts w:ascii="Arial" w:hAnsi="Arial" w:cs="Arial"/>
          <w:sz w:val="20"/>
          <w:szCs w:val="20"/>
        </w:rPr>
      </w:pPr>
      <w:r>
        <w:rPr>
          <w:rFonts w:ascii="Arial" w:hAnsi="Arial" w:cs="Arial"/>
          <w:b/>
          <w:color w:val="4BACC6" w:themeColor="accent5"/>
          <w:sz w:val="20"/>
          <w:szCs w:val="20"/>
        </w:rPr>
        <w:t>Assurances</w:t>
      </w:r>
      <w:r>
        <w:rPr>
          <w:rFonts w:ascii="Arial" w:hAnsi="Arial" w:cs="Arial"/>
          <w:sz w:val="20"/>
          <w:szCs w:val="20"/>
        </w:rPr>
        <w:t xml:space="preserve"> : </w:t>
      </w:r>
    </w:p>
    <w:p w14:paraId="504DD146" w14:textId="77777777" w:rsidR="00675E47" w:rsidRDefault="00675E47" w:rsidP="00675E47">
      <w:pPr>
        <w:pStyle w:val="Paragraphedeliste"/>
        <w:spacing w:after="0"/>
        <w:jc w:val="both"/>
        <w:rPr>
          <w:rFonts w:ascii="Arial" w:hAnsi="Arial" w:cs="Arial"/>
          <w:sz w:val="20"/>
          <w:szCs w:val="20"/>
        </w:rPr>
      </w:pPr>
      <w:r>
        <w:rPr>
          <w:rFonts w:ascii="Arial" w:hAnsi="Arial" w:cs="Arial"/>
          <w:sz w:val="20"/>
          <w:szCs w:val="20"/>
        </w:rPr>
        <w:t>Votre enfant bénéficie d’une assurance individuelle qui est comprise dans le tarif appliqué. Cette assurance ne couvre pas les dégâts que votre enfant pourrait faire à un tiers ou au matériel. Dans ce cas, ce sera votre assurance familiale qui devra intervenir.</w:t>
      </w:r>
    </w:p>
    <w:p w14:paraId="54625128" w14:textId="77777777" w:rsidR="00675E47" w:rsidRDefault="00675E47" w:rsidP="00675E47">
      <w:pPr>
        <w:pStyle w:val="Paragraphedeliste"/>
        <w:spacing w:after="0"/>
        <w:jc w:val="both"/>
        <w:rPr>
          <w:rFonts w:ascii="Arial" w:hAnsi="Arial" w:cs="Arial"/>
          <w:sz w:val="20"/>
          <w:szCs w:val="20"/>
        </w:rPr>
      </w:pPr>
    </w:p>
    <w:p w14:paraId="5AD0467E" w14:textId="77777777" w:rsidR="00675E47" w:rsidRDefault="00675E47" w:rsidP="00675E47">
      <w:pPr>
        <w:pStyle w:val="Paragraphedeliste"/>
        <w:numPr>
          <w:ilvl w:val="0"/>
          <w:numId w:val="28"/>
        </w:numPr>
        <w:suppressAutoHyphens/>
        <w:rPr>
          <w:rFonts w:ascii="Arial" w:hAnsi="Arial" w:cs="Arial"/>
          <w:sz w:val="20"/>
          <w:szCs w:val="20"/>
        </w:rPr>
      </w:pPr>
      <w:r>
        <w:rPr>
          <w:rFonts w:ascii="Arial" w:hAnsi="Arial" w:cs="Arial"/>
          <w:b/>
          <w:color w:val="4BACC6" w:themeColor="accent5"/>
          <w:sz w:val="20"/>
          <w:szCs w:val="20"/>
        </w:rPr>
        <w:t xml:space="preserve">Goûter : </w:t>
      </w:r>
      <w:r>
        <w:rPr>
          <w:rFonts w:ascii="Arial" w:hAnsi="Arial" w:cs="Arial"/>
          <w:b/>
          <w:color w:val="4F81BD" w:themeColor="accent1"/>
          <w:sz w:val="20"/>
          <w:szCs w:val="20"/>
        </w:rPr>
        <w:br/>
      </w:r>
      <w:r>
        <w:rPr>
          <w:rFonts w:ascii="Arial" w:hAnsi="Arial" w:cs="Arial"/>
          <w:sz w:val="20"/>
          <w:szCs w:val="20"/>
        </w:rPr>
        <w:t xml:space="preserve">Prévoir un goûter sain pour votre enfant pour l’accueil de fin de journée. Le goûter est organisé en collectivité juste après la sortie des classes, en début d’accueil du « soir ». </w:t>
      </w:r>
      <w:r>
        <w:rPr>
          <w:rFonts w:ascii="Arial" w:hAnsi="Arial" w:cs="Arial"/>
          <w:sz w:val="20"/>
          <w:szCs w:val="20"/>
        </w:rPr>
        <w:br/>
        <w:t>Le mercredi après-midi centralisé au Pôle Enfance, le goûter est organisé à 15h30. Dès lors si votre enfant reste au-delà de cette heure, veuillez prévoir une collation.</w:t>
      </w:r>
    </w:p>
    <w:p w14:paraId="032D3D3F" w14:textId="77777777" w:rsidR="00675E47" w:rsidRDefault="00675E47" w:rsidP="00675E47">
      <w:pPr>
        <w:pStyle w:val="Paragraphedeliste"/>
        <w:rPr>
          <w:rFonts w:ascii="Arial" w:hAnsi="Arial" w:cs="Arial"/>
          <w:sz w:val="20"/>
          <w:szCs w:val="20"/>
        </w:rPr>
      </w:pPr>
    </w:p>
    <w:p w14:paraId="79935BD2" w14:textId="77777777" w:rsidR="00675E47" w:rsidRDefault="00675E47" w:rsidP="00675E47">
      <w:pPr>
        <w:pStyle w:val="Paragraphedeliste"/>
        <w:numPr>
          <w:ilvl w:val="0"/>
          <w:numId w:val="28"/>
        </w:numPr>
        <w:suppressAutoHyphens/>
        <w:rPr>
          <w:rFonts w:ascii="Arial" w:hAnsi="Arial" w:cs="Arial"/>
          <w:sz w:val="20"/>
          <w:szCs w:val="20"/>
        </w:rPr>
      </w:pPr>
      <w:r>
        <w:rPr>
          <w:rFonts w:ascii="Arial" w:hAnsi="Arial" w:cs="Arial"/>
          <w:b/>
          <w:color w:val="4BACC6" w:themeColor="accent5"/>
          <w:sz w:val="20"/>
          <w:szCs w:val="20"/>
        </w:rPr>
        <w:t>Discipline :</w:t>
      </w:r>
      <w:r>
        <w:rPr>
          <w:rFonts w:ascii="Arial" w:hAnsi="Arial" w:cs="Arial"/>
          <w:color w:val="4BACC6" w:themeColor="accent5"/>
          <w:sz w:val="20"/>
          <w:szCs w:val="20"/>
        </w:rPr>
        <w:t xml:space="preserve"> </w:t>
      </w:r>
    </w:p>
    <w:p w14:paraId="25368180" w14:textId="77777777" w:rsidR="00675E47" w:rsidRDefault="00675E47" w:rsidP="00675E47">
      <w:pPr>
        <w:pStyle w:val="Paragraphedeliste"/>
        <w:rPr>
          <w:rFonts w:ascii="Arial" w:hAnsi="Arial" w:cs="Arial"/>
          <w:sz w:val="20"/>
        </w:rPr>
      </w:pPr>
      <w:r>
        <w:rPr>
          <w:rFonts w:ascii="Arial" w:hAnsi="Arial" w:cs="Arial"/>
          <w:sz w:val="20"/>
        </w:rPr>
        <w:t>L’accueil extrascolaire est un lieu où il y a également des règles. La responsable de projet, pourra prendre des sanctions en cas de non-respect du règlement.</w:t>
      </w:r>
    </w:p>
    <w:p w14:paraId="3712DFCC" w14:textId="77777777" w:rsidR="00675E47" w:rsidRDefault="00675E47" w:rsidP="00675E47">
      <w:pPr>
        <w:pStyle w:val="Paragraphedeliste"/>
        <w:rPr>
          <w:rFonts w:ascii="Arial" w:hAnsi="Arial" w:cs="Arial"/>
          <w:sz w:val="20"/>
        </w:rPr>
      </w:pPr>
    </w:p>
    <w:p w14:paraId="6A2055D8" w14:textId="77777777" w:rsidR="00675E47" w:rsidRPr="004D1EEC" w:rsidRDefault="00675E47" w:rsidP="00675E47">
      <w:pPr>
        <w:pStyle w:val="Paragraphedeliste"/>
        <w:rPr>
          <w:rFonts w:ascii="Arial" w:hAnsi="Arial" w:cs="Arial"/>
          <w:sz w:val="20"/>
        </w:rPr>
      </w:pPr>
      <w:r>
        <w:rPr>
          <w:rFonts w:ascii="Arial" w:eastAsia="Calibri" w:hAnsi="Arial" w:cs="Arial"/>
          <w:sz w:val="20"/>
          <w:szCs w:val="20"/>
        </w:rPr>
        <w:t>Tout comportement inadéquat de la part des parents, ainsi que tout comportement violent verbalement ou physiquement (ou que le parent soit sous l’emprise de substances licites ou illicites) sera relayé au pouvoir organisateur qui en avertira les services compétents.</w:t>
      </w:r>
    </w:p>
    <w:p w14:paraId="758A3D45" w14:textId="77777777" w:rsidR="00675E47" w:rsidRDefault="00675E47" w:rsidP="00675E47">
      <w:pPr>
        <w:rPr>
          <w:rFonts w:ascii="Arial" w:hAnsi="Arial" w:cs="Arial"/>
          <w:b/>
          <w:sz w:val="24"/>
        </w:rPr>
      </w:pPr>
      <w:r>
        <w:rPr>
          <w:rFonts w:ascii="Arial" w:hAnsi="Arial" w:cs="Arial"/>
          <w:b/>
          <w:sz w:val="24"/>
        </w:rPr>
        <w:t>Si vous avez des questions, n’hésitez pas à contacter :</w:t>
      </w:r>
    </w:p>
    <w:p w14:paraId="535D7F4B" w14:textId="77777777" w:rsidR="00675E47" w:rsidRDefault="00675E47" w:rsidP="00675E47">
      <w:pPr>
        <w:pStyle w:val="Paragraphedeliste"/>
        <w:numPr>
          <w:ilvl w:val="0"/>
          <w:numId w:val="23"/>
        </w:numPr>
        <w:suppressAutoHyphens/>
        <w:rPr>
          <w:rFonts w:ascii="Arial" w:hAnsi="Arial" w:cs="Arial"/>
          <w:b/>
        </w:rPr>
      </w:pPr>
      <w:r>
        <w:rPr>
          <w:rFonts w:ascii="Arial" w:hAnsi="Arial" w:cs="Arial"/>
          <w:b/>
        </w:rPr>
        <w:t xml:space="preserve">La coordinatrice ATL : </w:t>
      </w:r>
    </w:p>
    <w:p w14:paraId="44E94A92" w14:textId="77777777" w:rsidR="00675E47" w:rsidRDefault="00675E47" w:rsidP="00675E47">
      <w:pPr>
        <w:pStyle w:val="Paragraphedeliste"/>
        <w:rPr>
          <w:rFonts w:ascii="Arial" w:hAnsi="Arial" w:cs="Arial"/>
          <w:i/>
        </w:rPr>
      </w:pPr>
      <w:r>
        <w:rPr>
          <w:noProof/>
        </w:rPr>
        <w:drawing>
          <wp:anchor distT="0" distB="0" distL="111760" distR="116205" simplePos="0" relativeHeight="251705344" behindDoc="0" locked="0" layoutInCell="0" allowOverlap="1" wp14:anchorId="0894B2E9" wp14:editId="4BA03EFB">
            <wp:simplePos x="0" y="0"/>
            <wp:positionH relativeFrom="column">
              <wp:posOffset>474345</wp:posOffset>
            </wp:positionH>
            <wp:positionV relativeFrom="paragraph">
              <wp:posOffset>181610</wp:posOffset>
            </wp:positionV>
            <wp:extent cx="213360" cy="213360"/>
            <wp:effectExtent l="0" t="0" r="0" b="0"/>
            <wp:wrapSquare wrapText="bothSides"/>
            <wp:docPr id="1690063811" name="Image 5" descr="Une image contenant flèche&#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Image 5" descr="Une image contenant flèche&#10;&#10;Description générée automatiquement"/>
                    <pic:cNvPicPr/>
                  </pic:nvPicPr>
                  <pic:blipFill>
                    <a:blip r:embed="rId15"/>
                    <a:stretch/>
                  </pic:blipFill>
                  <pic:spPr>
                    <a:xfrm rot="10800000" flipH="1">
                      <a:off x="0" y="0"/>
                      <a:ext cx="213480" cy="213480"/>
                    </a:xfrm>
                    <a:prstGeom prst="rect">
                      <a:avLst/>
                    </a:prstGeom>
                    <a:ln w="0">
                      <a:noFill/>
                    </a:ln>
                  </pic:spPr>
                </pic:pic>
              </a:graphicData>
            </a:graphic>
          </wp:anchor>
        </w:drawing>
      </w:r>
      <w:r>
        <w:rPr>
          <w:rFonts w:ascii="Arial" w:hAnsi="Arial" w:cs="Arial"/>
          <w:i/>
        </w:rPr>
        <w:t xml:space="preserve">Séverine Incoul  </w:t>
      </w:r>
    </w:p>
    <w:p w14:paraId="44DE9336" w14:textId="77777777" w:rsidR="00675E47" w:rsidRDefault="00675E47" w:rsidP="00675E47">
      <w:pPr>
        <w:pStyle w:val="Paragraphedeliste"/>
        <w:spacing w:line="360" w:lineRule="auto"/>
        <w:rPr>
          <w:rFonts w:ascii="Arial" w:hAnsi="Arial" w:cs="Arial"/>
        </w:rPr>
      </w:pPr>
      <w:r>
        <w:rPr>
          <w:noProof/>
        </w:rPr>
        <w:drawing>
          <wp:anchor distT="0" distB="0" distL="114300" distR="114300" simplePos="0" relativeHeight="251706368" behindDoc="0" locked="0" layoutInCell="0" allowOverlap="1" wp14:anchorId="5D9CEEB6" wp14:editId="687E998D">
            <wp:simplePos x="0" y="0"/>
            <wp:positionH relativeFrom="column">
              <wp:posOffset>466725</wp:posOffset>
            </wp:positionH>
            <wp:positionV relativeFrom="paragraph">
              <wp:posOffset>213360</wp:posOffset>
            </wp:positionV>
            <wp:extent cx="240665" cy="220980"/>
            <wp:effectExtent l="0" t="0" r="0" b="0"/>
            <wp:wrapTight wrapText="bothSides">
              <wp:wrapPolygon edited="0">
                <wp:start x="-99" y="0"/>
                <wp:lineTo x="-99" y="19732"/>
                <wp:lineTo x="20305" y="19732"/>
                <wp:lineTo x="20305" y="0"/>
                <wp:lineTo x="-99" y="0"/>
              </wp:wrapPolygon>
            </wp:wrapTight>
            <wp:docPr id="11" name="Image 7" descr="Une image contenant texte, Police, Graphique, diagram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7" descr="Une image contenant texte, Police, Graphique, diagramme&#10;&#10;Description générée automatiquement"/>
                    <pic:cNvPicPr>
                      <a:picLocks noChangeAspect="1" noChangeArrowheads="1"/>
                    </pic:cNvPicPr>
                  </pic:nvPicPr>
                  <pic:blipFill>
                    <a:blip r:embed="rId16"/>
                    <a:srcRect b="13416"/>
                    <a:stretch>
                      <a:fillRect/>
                    </a:stretch>
                  </pic:blipFill>
                  <pic:spPr bwMode="auto">
                    <a:xfrm>
                      <a:off x="0" y="0"/>
                      <a:ext cx="240665" cy="220980"/>
                    </a:xfrm>
                    <a:prstGeom prst="rect">
                      <a:avLst/>
                    </a:prstGeom>
                  </pic:spPr>
                </pic:pic>
              </a:graphicData>
            </a:graphic>
          </wp:anchor>
        </w:drawing>
      </w:r>
      <w:r>
        <w:rPr>
          <w:rFonts w:ascii="Arial" w:hAnsi="Arial" w:cs="Arial"/>
        </w:rPr>
        <w:t>061/32.51.63 ou 0470/12.64.25</w:t>
      </w:r>
    </w:p>
    <w:p w14:paraId="29C26618" w14:textId="77777777" w:rsidR="00675E47" w:rsidRDefault="00675E47" w:rsidP="00675E47">
      <w:pPr>
        <w:pStyle w:val="Paragraphedeliste"/>
        <w:spacing w:line="360" w:lineRule="auto"/>
        <w:rPr>
          <w:rFonts w:ascii="Arial" w:hAnsi="Arial" w:cs="Arial"/>
        </w:rPr>
      </w:pPr>
      <w:hyperlink r:id="rId17">
        <w:r>
          <w:rPr>
            <w:rStyle w:val="LienInternet"/>
            <w:rFonts w:ascii="Arial" w:hAnsi="Arial" w:cs="Arial"/>
          </w:rPr>
          <w:t>severine.incoul@</w:t>
        </w:r>
      </w:hyperlink>
      <w:r>
        <w:rPr>
          <w:rStyle w:val="LienInternet"/>
          <w:rFonts w:ascii="Arial" w:hAnsi="Arial" w:cs="Arial"/>
        </w:rPr>
        <w:t>florenville.be</w:t>
      </w:r>
    </w:p>
    <w:p w14:paraId="21D37AA4" w14:textId="77777777" w:rsidR="00675E47" w:rsidRDefault="00675E47" w:rsidP="00675E47">
      <w:pPr>
        <w:pStyle w:val="Paragraphedeliste"/>
        <w:numPr>
          <w:ilvl w:val="0"/>
          <w:numId w:val="23"/>
        </w:numPr>
        <w:suppressAutoHyphens/>
        <w:spacing w:line="360" w:lineRule="auto"/>
        <w:rPr>
          <w:rFonts w:ascii="Arial" w:hAnsi="Arial" w:cs="Arial"/>
          <w:b/>
          <w:bCs/>
        </w:rPr>
      </w:pPr>
      <w:r>
        <w:rPr>
          <w:rFonts w:ascii="Arial" w:hAnsi="Arial" w:cs="Arial"/>
          <w:b/>
          <w:bCs/>
        </w:rPr>
        <w:t>La responsable de projet des Accueils Extrascolaires </w:t>
      </w:r>
    </w:p>
    <w:p w14:paraId="4914A9D6" w14:textId="77777777" w:rsidR="00675E47" w:rsidRDefault="00675E47" w:rsidP="00675E47">
      <w:pPr>
        <w:pStyle w:val="Paragraphedeliste"/>
        <w:spacing w:line="360" w:lineRule="auto"/>
        <w:rPr>
          <w:rFonts w:ascii="Arial" w:hAnsi="Arial" w:cs="Arial"/>
          <w:i/>
        </w:rPr>
      </w:pPr>
      <w:r>
        <w:rPr>
          <w:noProof/>
        </w:rPr>
        <w:drawing>
          <wp:anchor distT="0" distB="0" distL="111760" distR="116205" simplePos="0" relativeHeight="251707392" behindDoc="0" locked="0" layoutInCell="0" allowOverlap="1" wp14:anchorId="5BD5A377" wp14:editId="2DED05FE">
            <wp:simplePos x="0" y="0"/>
            <wp:positionH relativeFrom="column">
              <wp:posOffset>492125</wp:posOffset>
            </wp:positionH>
            <wp:positionV relativeFrom="paragraph">
              <wp:posOffset>187960</wp:posOffset>
            </wp:positionV>
            <wp:extent cx="213360" cy="213360"/>
            <wp:effectExtent l="0" t="0" r="0" b="0"/>
            <wp:wrapSquare wrapText="bothSides"/>
            <wp:docPr id="1716595131" name="Image 9" descr="Une image contenant flèche&#10;&#10;Description générée automatiquement"/>
            <wp:cNvGraphicFramePr/>
            <a:graphic xmlns:a="http://schemas.openxmlformats.org/drawingml/2006/main">
              <a:graphicData uri="http://schemas.openxmlformats.org/drawingml/2006/picture">
                <pic:pic xmlns:pic="http://schemas.openxmlformats.org/drawingml/2006/picture">
                  <pic:nvPicPr>
                    <pic:cNvPr id="1" name="Image 9" descr="Une image contenant flèche&#10;&#10;Description générée automatiquement"/>
                    <pic:cNvPicPr/>
                  </pic:nvPicPr>
                  <pic:blipFill>
                    <a:blip r:embed="rId15"/>
                    <a:stretch/>
                  </pic:blipFill>
                  <pic:spPr>
                    <a:xfrm rot="10800000" flipH="1">
                      <a:off x="0" y="0"/>
                      <a:ext cx="213480" cy="213480"/>
                    </a:xfrm>
                    <a:prstGeom prst="rect">
                      <a:avLst/>
                    </a:prstGeom>
                    <a:ln w="0">
                      <a:noFill/>
                    </a:ln>
                  </pic:spPr>
                </pic:pic>
              </a:graphicData>
            </a:graphic>
          </wp:anchor>
        </w:drawing>
      </w:r>
      <w:r>
        <w:rPr>
          <w:rFonts w:ascii="Arial" w:hAnsi="Arial" w:cs="Arial"/>
          <w:i/>
        </w:rPr>
        <w:t xml:space="preserve">Laetitia Jeanty </w:t>
      </w:r>
    </w:p>
    <w:p w14:paraId="38C462CA" w14:textId="77777777" w:rsidR="00675E47" w:rsidRDefault="00675E47" w:rsidP="00675E47">
      <w:pPr>
        <w:pStyle w:val="Paragraphedeliste"/>
        <w:spacing w:line="360" w:lineRule="auto"/>
        <w:rPr>
          <w:rFonts w:ascii="Arial" w:hAnsi="Arial" w:cs="Arial"/>
        </w:rPr>
      </w:pPr>
      <w:r>
        <w:rPr>
          <w:noProof/>
        </w:rPr>
        <w:drawing>
          <wp:anchor distT="0" distB="0" distL="114300" distR="114300" simplePos="0" relativeHeight="251708416" behindDoc="0" locked="0" layoutInCell="0" allowOverlap="1" wp14:anchorId="790B9B1D" wp14:editId="4D4AB06E">
            <wp:simplePos x="0" y="0"/>
            <wp:positionH relativeFrom="column">
              <wp:posOffset>481965</wp:posOffset>
            </wp:positionH>
            <wp:positionV relativeFrom="paragraph">
              <wp:posOffset>156845</wp:posOffset>
            </wp:positionV>
            <wp:extent cx="240665" cy="220980"/>
            <wp:effectExtent l="0" t="0" r="0" b="0"/>
            <wp:wrapTight wrapText="bothSides">
              <wp:wrapPolygon edited="0">
                <wp:start x="-99" y="0"/>
                <wp:lineTo x="-99" y="19732"/>
                <wp:lineTo x="20305" y="19732"/>
                <wp:lineTo x="20305" y="0"/>
                <wp:lineTo x="-99" y="0"/>
              </wp:wrapPolygon>
            </wp:wrapTight>
            <wp:docPr id="1549407152" name="Image 10" descr="Une image contenant texte, Police, Graphique, diagram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10" descr="Une image contenant texte, Police, Graphique, diagramme&#10;&#10;Description générée automatiquement"/>
                    <pic:cNvPicPr>
                      <a:picLocks noChangeAspect="1" noChangeArrowheads="1"/>
                    </pic:cNvPicPr>
                  </pic:nvPicPr>
                  <pic:blipFill>
                    <a:blip r:embed="rId16"/>
                    <a:srcRect b="13416"/>
                    <a:stretch>
                      <a:fillRect/>
                    </a:stretch>
                  </pic:blipFill>
                  <pic:spPr bwMode="auto">
                    <a:xfrm>
                      <a:off x="0" y="0"/>
                      <a:ext cx="240665" cy="220980"/>
                    </a:xfrm>
                    <a:prstGeom prst="rect">
                      <a:avLst/>
                    </a:prstGeom>
                  </pic:spPr>
                </pic:pic>
              </a:graphicData>
            </a:graphic>
          </wp:anchor>
        </w:drawing>
      </w:r>
      <w:r>
        <w:rPr>
          <w:rFonts w:ascii="Arial" w:hAnsi="Arial" w:cs="Arial"/>
        </w:rPr>
        <w:t xml:space="preserve">061/32.51.63 ou 0473/93.49.28 </w:t>
      </w:r>
    </w:p>
    <w:p w14:paraId="610EB65F" w14:textId="77777777" w:rsidR="00675E47" w:rsidRDefault="00675E47" w:rsidP="00675E47">
      <w:pPr>
        <w:pStyle w:val="Paragraphedeliste"/>
        <w:spacing w:line="360" w:lineRule="auto"/>
        <w:rPr>
          <w:rFonts w:ascii="Arial" w:hAnsi="Arial" w:cs="Arial"/>
        </w:rPr>
      </w:pPr>
      <w:r>
        <w:rPr>
          <w:rStyle w:val="LienInternet"/>
          <w:rFonts w:ascii="Arial" w:hAnsi="Arial" w:cs="Arial"/>
        </w:rPr>
        <w:t>laetitia.jeanty</w:t>
      </w:r>
      <w:hyperlink r:id="rId18">
        <w:r>
          <w:rPr>
            <w:rStyle w:val="LienInternet"/>
            <w:rFonts w:ascii="Arial" w:hAnsi="Arial" w:cs="Arial"/>
          </w:rPr>
          <w:t>@florenville.be</w:t>
        </w:r>
      </w:hyperlink>
    </w:p>
    <w:p w14:paraId="0C77564C" w14:textId="77777777" w:rsidR="00675E47" w:rsidRDefault="00675E47" w:rsidP="00675E47">
      <w:pPr>
        <w:spacing w:after="0" w:line="240" w:lineRule="auto"/>
        <w:rPr>
          <w:rFonts w:ascii="Arial" w:hAnsi="Arial" w:cs="Arial"/>
          <w:b/>
          <w:sz w:val="20"/>
          <w:szCs w:val="20"/>
          <w:u w:val="dash"/>
        </w:rPr>
      </w:pPr>
      <w:r>
        <w:rPr>
          <w:rFonts w:ascii="Arial" w:hAnsi="Arial" w:cs="Arial"/>
          <w:b/>
          <w:sz w:val="20"/>
          <w:szCs w:val="20"/>
          <w:u w:val="dash"/>
        </w:rPr>
        <w:t xml:space="preserve">Quelques liens utiles : </w:t>
      </w:r>
    </w:p>
    <w:p w14:paraId="593657C8" w14:textId="77777777" w:rsidR="00675E47" w:rsidRDefault="00675E47" w:rsidP="00675E47">
      <w:pPr>
        <w:spacing w:after="0" w:line="240" w:lineRule="auto"/>
        <w:rPr>
          <w:rFonts w:ascii="Arial" w:hAnsi="Arial" w:cs="Arial"/>
          <w:b/>
          <w:sz w:val="20"/>
          <w:szCs w:val="20"/>
          <w:u w:val="dash"/>
        </w:rPr>
      </w:pPr>
    </w:p>
    <w:p w14:paraId="14D27A03" w14:textId="77777777" w:rsidR="00675E47" w:rsidRDefault="00675E47" w:rsidP="00675E47">
      <w:pPr>
        <w:spacing w:after="0" w:line="240" w:lineRule="auto"/>
        <w:rPr>
          <w:rFonts w:ascii="Arial" w:hAnsi="Arial" w:cs="Arial"/>
          <w:color w:val="0033CC"/>
          <w:sz w:val="20"/>
          <w:szCs w:val="20"/>
        </w:rPr>
      </w:pPr>
      <w:hyperlink r:id="rId19">
        <w:r>
          <w:rPr>
            <w:rStyle w:val="LienInternet"/>
            <w:rFonts w:ascii="Arial" w:hAnsi="Arial" w:cs="Arial"/>
            <w:color w:val="0033CC"/>
            <w:sz w:val="20"/>
            <w:szCs w:val="20"/>
          </w:rPr>
          <w:t>http://www.du-temps-extra.be/</w:t>
        </w:r>
      </w:hyperlink>
    </w:p>
    <w:p w14:paraId="699F7D35" w14:textId="77777777" w:rsidR="00675E47" w:rsidRDefault="00675E47" w:rsidP="00675E47">
      <w:pPr>
        <w:spacing w:after="0" w:line="240" w:lineRule="auto"/>
        <w:rPr>
          <w:rStyle w:val="LienInternet"/>
          <w:rFonts w:ascii="Arial" w:hAnsi="Arial" w:cs="Arial"/>
          <w:color w:val="0033CC"/>
          <w:sz w:val="20"/>
          <w:szCs w:val="20"/>
        </w:rPr>
      </w:pPr>
      <w:hyperlink r:id="rId20">
        <w:r>
          <w:rPr>
            <w:rStyle w:val="LienInternet"/>
            <w:rFonts w:ascii="Arial" w:hAnsi="Arial" w:cs="Arial"/>
            <w:color w:val="0033CC"/>
            <w:sz w:val="20"/>
            <w:szCs w:val="20"/>
          </w:rPr>
          <w:t>https://www.one.be/professionnel/accueil-temps-libre/accueil-extrascolaire/</w:t>
        </w:r>
      </w:hyperlink>
    </w:p>
    <w:p w14:paraId="26935C55" w14:textId="77777777" w:rsidR="00675E47" w:rsidRDefault="00675E47" w:rsidP="00675E47">
      <w:pPr>
        <w:spacing w:after="0" w:line="240" w:lineRule="auto"/>
        <w:rPr>
          <w:rFonts w:ascii="Arial" w:hAnsi="Arial" w:cs="Arial"/>
          <w:sz w:val="20"/>
          <w:szCs w:val="20"/>
        </w:rPr>
      </w:pPr>
    </w:p>
    <w:p w14:paraId="7E49E8F0" w14:textId="77777777" w:rsidR="00675E47" w:rsidRDefault="00675E47" w:rsidP="00675E47">
      <w:pPr>
        <w:spacing w:after="0" w:line="240" w:lineRule="auto"/>
        <w:rPr>
          <w:rFonts w:ascii="Arial" w:hAnsi="Arial" w:cs="Arial"/>
          <w:b/>
          <w:sz w:val="20"/>
          <w:szCs w:val="20"/>
          <w:u w:val="dash"/>
        </w:rPr>
      </w:pPr>
      <w:r>
        <w:rPr>
          <w:rFonts w:ascii="Arial" w:hAnsi="Arial" w:cs="Arial"/>
          <w:b/>
          <w:sz w:val="20"/>
          <w:szCs w:val="20"/>
          <w:u w:val="dash"/>
        </w:rPr>
        <w:t>Page ATL sur le site de la Ville de Florenville :</w:t>
      </w:r>
    </w:p>
    <w:p w14:paraId="747A4B00" w14:textId="77777777" w:rsidR="00675E47" w:rsidRDefault="00675E47" w:rsidP="00675E47">
      <w:pPr>
        <w:spacing w:after="0" w:line="240" w:lineRule="auto"/>
        <w:rPr>
          <w:rFonts w:ascii="Arial" w:hAnsi="Arial" w:cs="Arial"/>
          <w:b/>
          <w:sz w:val="20"/>
          <w:szCs w:val="20"/>
          <w:u w:val="dash"/>
        </w:rPr>
      </w:pPr>
    </w:p>
    <w:p w14:paraId="129C3D1B" w14:textId="77777777" w:rsidR="00675E47" w:rsidRDefault="00675E47" w:rsidP="00675E47">
      <w:pPr>
        <w:spacing w:after="0" w:line="240" w:lineRule="auto"/>
        <w:rPr>
          <w:rFonts w:ascii="Arial" w:hAnsi="Arial" w:cs="Arial"/>
          <w:sz w:val="20"/>
          <w:szCs w:val="20"/>
        </w:rPr>
      </w:pPr>
      <w:hyperlink r:id="rId21">
        <w:r>
          <w:rPr>
            <w:rStyle w:val="LienInternet"/>
            <w:rFonts w:ascii="Arial" w:hAnsi="Arial" w:cs="Arial"/>
            <w:color w:val="0033CC"/>
            <w:sz w:val="20"/>
            <w:szCs w:val="20"/>
          </w:rPr>
          <w:t>https://www.florenville.be/ma-ville/pole-multi-services/accueil-temps-libre</w:t>
        </w:r>
      </w:hyperlink>
      <w:r>
        <w:rPr>
          <w:rFonts w:ascii="Arial" w:hAnsi="Arial" w:cs="Arial"/>
          <w:color w:val="0033CC"/>
          <w:sz w:val="20"/>
          <w:szCs w:val="20"/>
        </w:rPr>
        <w:t xml:space="preserve"> </w:t>
      </w:r>
    </w:p>
    <w:p w14:paraId="0EE10343" w14:textId="77777777" w:rsidR="00675E47" w:rsidRDefault="00675E47" w:rsidP="00675E47">
      <w:pPr>
        <w:spacing w:after="0" w:line="240" w:lineRule="auto"/>
        <w:rPr>
          <w:rFonts w:ascii="Arial" w:hAnsi="Arial" w:cs="Arial"/>
          <w:b/>
          <w:sz w:val="20"/>
          <w:szCs w:val="20"/>
          <w:u w:val="dash"/>
        </w:rPr>
      </w:pPr>
    </w:p>
    <w:p w14:paraId="6946DBA2" w14:textId="77777777" w:rsidR="00675E47" w:rsidRDefault="00675E47" w:rsidP="00675E47">
      <w:pPr>
        <w:spacing w:after="0" w:line="240" w:lineRule="auto"/>
        <w:rPr>
          <w:rFonts w:ascii="Arial" w:hAnsi="Arial" w:cs="Arial"/>
          <w:b/>
          <w:sz w:val="20"/>
          <w:szCs w:val="20"/>
          <w:u w:val="dash"/>
        </w:rPr>
      </w:pPr>
    </w:p>
    <w:p w14:paraId="5E64BBD4" w14:textId="77777777" w:rsidR="00675E47" w:rsidRDefault="00675E47" w:rsidP="00675E47">
      <w:pPr>
        <w:spacing w:after="0" w:line="240" w:lineRule="auto"/>
        <w:rPr>
          <w:rFonts w:ascii="Arial" w:hAnsi="Arial" w:cs="Arial"/>
          <w:sz w:val="20"/>
          <w:szCs w:val="20"/>
        </w:rPr>
      </w:pPr>
      <w:r>
        <w:rPr>
          <w:rFonts w:ascii="Arial" w:hAnsi="Arial" w:cs="Arial"/>
          <w:b/>
          <w:sz w:val="20"/>
          <w:szCs w:val="20"/>
          <w:u w:val="dash"/>
        </w:rPr>
        <w:t>Retrouvez-nous sur Facebook</w:t>
      </w:r>
      <w:r>
        <w:rPr>
          <w:rFonts w:ascii="Arial" w:hAnsi="Arial" w:cs="Arial"/>
          <w:sz w:val="20"/>
          <w:szCs w:val="20"/>
        </w:rPr>
        <w:t xml:space="preserve"> : </w:t>
      </w:r>
    </w:p>
    <w:p w14:paraId="59869605" w14:textId="77777777" w:rsidR="00675E47" w:rsidRDefault="00675E47" w:rsidP="00675E47">
      <w:pPr>
        <w:spacing w:after="0" w:line="240" w:lineRule="auto"/>
        <w:rPr>
          <w:rFonts w:ascii="Arial" w:hAnsi="Arial" w:cs="Arial"/>
          <w:sz w:val="20"/>
          <w:szCs w:val="20"/>
        </w:rPr>
      </w:pPr>
    </w:p>
    <w:p w14:paraId="1B362E23" w14:textId="77777777" w:rsidR="00675E47" w:rsidRDefault="00675E47" w:rsidP="00675E47">
      <w:pPr>
        <w:spacing w:after="0" w:line="240" w:lineRule="auto"/>
        <w:rPr>
          <w:rStyle w:val="LienInternet"/>
          <w:rFonts w:ascii="Arial" w:hAnsi="Arial" w:cs="Arial"/>
          <w:sz w:val="20"/>
          <w:szCs w:val="20"/>
        </w:rPr>
      </w:pPr>
      <w:hyperlink r:id="rId22">
        <w:r>
          <w:rPr>
            <w:rStyle w:val="LienInternet"/>
            <w:rFonts w:ascii="Arial" w:hAnsi="Arial" w:cs="Arial"/>
            <w:color w:val="0033CC"/>
            <w:sz w:val="20"/>
            <w:szCs w:val="20"/>
          </w:rPr>
          <w:t>https://www.facebook.com/AccueilTempsLibreFlorenville/</w:t>
        </w:r>
      </w:hyperlink>
      <w:r>
        <w:rPr>
          <w:rStyle w:val="LienInternet"/>
          <w:rFonts w:ascii="Arial" w:hAnsi="Arial" w:cs="Arial"/>
          <w:color w:val="0033CC"/>
          <w:sz w:val="20"/>
          <w:szCs w:val="20"/>
        </w:rPr>
        <w:t xml:space="preserve"> </w:t>
      </w:r>
    </w:p>
    <w:p w14:paraId="16E44F7F" w14:textId="75A666D5" w:rsidR="00BE7CF9" w:rsidRDefault="00675E47" w:rsidP="00BE7CF9">
      <w:pPr>
        <w:jc w:val="both"/>
        <w:rPr>
          <w:rFonts w:ascii="Arial" w:hAnsi="Arial" w:cs="Arial"/>
          <w:b/>
          <w:bCs/>
          <w:sz w:val="32"/>
          <w:szCs w:val="23"/>
          <w:u w:val="single"/>
          <w:lang w:val="fr-BE"/>
        </w:rPr>
      </w:pPr>
      <w:r>
        <w:rPr>
          <w:noProof/>
        </w:rPr>
        <w:lastRenderedPageBreak/>
        <w:drawing>
          <wp:anchor distT="0" distB="0" distL="114300" distR="114300" simplePos="0" relativeHeight="251702272" behindDoc="1" locked="0" layoutInCell="1" allowOverlap="1" wp14:anchorId="141B3B69" wp14:editId="75E6567E">
            <wp:simplePos x="0" y="0"/>
            <wp:positionH relativeFrom="margin">
              <wp:posOffset>3533775</wp:posOffset>
            </wp:positionH>
            <wp:positionV relativeFrom="paragraph">
              <wp:posOffset>139065</wp:posOffset>
            </wp:positionV>
            <wp:extent cx="743585" cy="561340"/>
            <wp:effectExtent l="0" t="4127" r="0" b="0"/>
            <wp:wrapThrough wrapText="bothSides">
              <wp:wrapPolygon edited="0">
                <wp:start x="21720" y="159"/>
                <wp:lineTo x="692" y="159"/>
                <wp:lineTo x="692" y="20684"/>
                <wp:lineTo x="21720" y="20684"/>
                <wp:lineTo x="21720" y="159"/>
              </wp:wrapPolygon>
            </wp:wrapThrough>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rot="-5400000">
                      <a:off x="0" y="0"/>
                      <a:ext cx="743585" cy="56134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3296" behindDoc="1" locked="0" layoutInCell="1" allowOverlap="1" wp14:anchorId="48B2F2D9" wp14:editId="2331AFD0">
            <wp:simplePos x="0" y="0"/>
            <wp:positionH relativeFrom="column">
              <wp:posOffset>304165</wp:posOffset>
            </wp:positionH>
            <wp:positionV relativeFrom="paragraph">
              <wp:posOffset>-29210</wp:posOffset>
            </wp:positionV>
            <wp:extent cx="494030" cy="694055"/>
            <wp:effectExtent l="0" t="4763" r="0" b="0"/>
            <wp:wrapThrough wrapText="bothSides">
              <wp:wrapPolygon edited="0">
                <wp:start x="21808" y="148"/>
                <wp:lineTo x="986" y="148"/>
                <wp:lineTo x="986" y="20898"/>
                <wp:lineTo x="21808" y="20898"/>
                <wp:lineTo x="21808" y="148"/>
              </wp:wrapPolygon>
            </wp:wrapThrough>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rot="-5400000">
                      <a:off x="0" y="0"/>
                      <a:ext cx="494030" cy="694055"/>
                    </a:xfrm>
                    <a:prstGeom prst="rect">
                      <a:avLst/>
                    </a:prstGeom>
                    <a:noFill/>
                  </pic:spPr>
                </pic:pic>
              </a:graphicData>
            </a:graphic>
            <wp14:sizeRelH relativeFrom="margin">
              <wp14:pctWidth>0</wp14:pctWidth>
            </wp14:sizeRelH>
            <wp14:sizeRelV relativeFrom="margin">
              <wp14:pctHeight>0</wp14:pctHeight>
            </wp14:sizeRelV>
          </wp:anchor>
        </w:drawing>
      </w:r>
      <w:r w:rsidR="00BE7CF9">
        <w:rPr>
          <w:sz w:val="28"/>
        </w:rPr>
        <w:br/>
      </w:r>
    </w:p>
    <w:p w14:paraId="4FCA6F36" w14:textId="22B6C9E7" w:rsidR="00BE7CF9" w:rsidRDefault="00675E47" w:rsidP="00BE7CF9">
      <w:pPr>
        <w:tabs>
          <w:tab w:val="center" w:pos="1149"/>
        </w:tabs>
        <w:jc w:val="center"/>
        <w:rPr>
          <w:rFonts w:ascii="Arial" w:hAnsi="Arial" w:cs="Arial"/>
          <w:color w:val="404040" w:themeColor="text1" w:themeTint="BF"/>
          <w:sz w:val="20"/>
        </w:rPr>
      </w:pPr>
      <w:r>
        <w:rPr>
          <w:noProof/>
        </w:rPr>
        <w:drawing>
          <wp:anchor distT="0" distB="0" distL="114300" distR="114300" simplePos="0" relativeHeight="251701248" behindDoc="1" locked="0" layoutInCell="1" allowOverlap="1" wp14:anchorId="73C2F70B" wp14:editId="42A908E7">
            <wp:simplePos x="0" y="0"/>
            <wp:positionH relativeFrom="margin">
              <wp:posOffset>1432560</wp:posOffset>
            </wp:positionH>
            <wp:positionV relativeFrom="margin">
              <wp:posOffset>697865</wp:posOffset>
            </wp:positionV>
            <wp:extent cx="1389380" cy="473710"/>
            <wp:effectExtent l="0" t="0" r="1270" b="2540"/>
            <wp:wrapThrough wrapText="bothSides">
              <wp:wrapPolygon edited="0">
                <wp:start x="0" y="0"/>
                <wp:lineTo x="0" y="20847"/>
                <wp:lineTo x="21324" y="20847"/>
                <wp:lineTo x="21324" y="0"/>
                <wp:lineTo x="0" y="0"/>
              </wp:wrapPolygon>
            </wp:wrapThrough>
            <wp:docPr id="23" name="Image 23" descr="Résultat de recherche d'images pour &quot;office de la naissance et de l'enfance&quot;">
              <a:hlinkClick xmlns:a="http://schemas.openxmlformats.org/drawingml/2006/main" r:id="rId2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9" descr="Résultat de recherche d'images pour &quot;office de la naissance et de l'enfance&quot;">
                      <a:hlinkClick r:id="rId25" tgtFrame="&quot;_blank&quot;"/>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89380" cy="473710"/>
                    </a:xfrm>
                    <a:prstGeom prst="rect">
                      <a:avLst/>
                    </a:prstGeom>
                    <a:noFill/>
                  </pic:spPr>
                </pic:pic>
              </a:graphicData>
            </a:graphic>
            <wp14:sizeRelH relativeFrom="page">
              <wp14:pctWidth>0</wp14:pctWidth>
            </wp14:sizeRelH>
            <wp14:sizeRelV relativeFrom="page">
              <wp14:pctHeight>0</wp14:pctHeight>
            </wp14:sizeRelV>
          </wp:anchor>
        </w:drawing>
      </w:r>
    </w:p>
    <w:p w14:paraId="24194DAD" w14:textId="77777777" w:rsidR="00BE7CF9" w:rsidRDefault="00BE7CF9" w:rsidP="00BE7CF9">
      <w:pPr>
        <w:tabs>
          <w:tab w:val="center" w:pos="1149"/>
        </w:tabs>
        <w:jc w:val="center"/>
        <w:rPr>
          <w:rFonts w:ascii="Arial" w:hAnsi="Arial" w:cs="Arial"/>
          <w:color w:val="404040" w:themeColor="text1" w:themeTint="BF"/>
          <w:sz w:val="20"/>
        </w:rPr>
      </w:pPr>
    </w:p>
    <w:p w14:paraId="79C59E44" w14:textId="3C03DBAF" w:rsidR="00BE7CF9" w:rsidRDefault="00BE7CF9" w:rsidP="00BE7CF9">
      <w:pPr>
        <w:tabs>
          <w:tab w:val="center" w:pos="1149"/>
        </w:tabs>
        <w:jc w:val="center"/>
        <w:rPr>
          <w:rFonts w:ascii="Arial" w:hAnsi="Arial" w:cs="Arial"/>
          <w:color w:val="404040" w:themeColor="text1" w:themeTint="BF"/>
          <w:sz w:val="20"/>
        </w:rPr>
      </w:pPr>
    </w:p>
    <w:p w14:paraId="2D558E4A" w14:textId="73FA98E7" w:rsidR="00BE7CF9" w:rsidRDefault="00BE7CF9" w:rsidP="00BE7CF9">
      <w:pPr>
        <w:tabs>
          <w:tab w:val="center" w:pos="1149"/>
        </w:tabs>
        <w:jc w:val="center"/>
        <w:rPr>
          <w:rFonts w:ascii="Arial" w:hAnsi="Arial" w:cs="Arial"/>
          <w:color w:val="404040" w:themeColor="text1" w:themeTint="BF"/>
          <w:sz w:val="20"/>
        </w:rPr>
      </w:pPr>
    </w:p>
    <w:p w14:paraId="464082D3" w14:textId="78926197" w:rsidR="00BE7CF9" w:rsidRDefault="00BE7CF9" w:rsidP="00BE7CF9">
      <w:pPr>
        <w:tabs>
          <w:tab w:val="center" w:pos="1149"/>
        </w:tabs>
        <w:jc w:val="center"/>
        <w:rPr>
          <w:rFonts w:ascii="Arial" w:hAnsi="Arial" w:cs="Arial"/>
          <w:color w:val="404040" w:themeColor="text1" w:themeTint="BF"/>
          <w:sz w:val="20"/>
        </w:rPr>
      </w:pPr>
    </w:p>
    <w:p w14:paraId="33E7BF9B" w14:textId="77777777" w:rsidR="00BE7CF9" w:rsidRDefault="00BE7CF9" w:rsidP="00BE7CF9">
      <w:pPr>
        <w:tabs>
          <w:tab w:val="center" w:pos="1149"/>
        </w:tabs>
        <w:jc w:val="center"/>
        <w:rPr>
          <w:rFonts w:ascii="Arial" w:hAnsi="Arial" w:cs="Arial"/>
          <w:color w:val="404040" w:themeColor="text1" w:themeTint="BF"/>
          <w:sz w:val="20"/>
        </w:rPr>
      </w:pPr>
    </w:p>
    <w:p w14:paraId="5CAE66D0" w14:textId="0EF286E1" w:rsidR="00BE7CF9" w:rsidRDefault="00BE7CF9" w:rsidP="00BE7CF9">
      <w:pPr>
        <w:tabs>
          <w:tab w:val="center" w:pos="1149"/>
        </w:tabs>
        <w:jc w:val="center"/>
        <w:rPr>
          <w:rFonts w:ascii="Arial" w:hAnsi="Arial" w:cs="Arial"/>
          <w:color w:val="404040" w:themeColor="text1" w:themeTint="BF"/>
          <w:sz w:val="20"/>
        </w:rPr>
      </w:pPr>
    </w:p>
    <w:p w14:paraId="5D857916" w14:textId="5D52ECAB" w:rsidR="004A3B13" w:rsidRPr="001E7D2D" w:rsidRDefault="00BE7CF9" w:rsidP="00675E47">
      <w:pPr>
        <w:tabs>
          <w:tab w:val="center" w:pos="1149"/>
        </w:tabs>
        <w:jc w:val="center"/>
        <w:rPr>
          <w:rFonts w:ascii="Arial" w:hAnsi="Arial" w:cs="Arial"/>
          <w:b/>
          <w:color w:val="404040" w:themeColor="text1" w:themeTint="BF"/>
          <w:sz w:val="18"/>
          <w:szCs w:val="18"/>
        </w:rPr>
      </w:pPr>
      <w:r>
        <w:rPr>
          <w:rFonts w:ascii="Arial" w:hAnsi="Arial" w:cs="Arial"/>
          <w:color w:val="404040" w:themeColor="text1" w:themeTint="BF"/>
          <w:sz w:val="20"/>
        </w:rPr>
        <w:t>Août 202</w:t>
      </w:r>
      <w:r w:rsidR="00675E47">
        <w:rPr>
          <w:rFonts w:ascii="Arial" w:hAnsi="Arial" w:cs="Arial"/>
          <w:color w:val="404040" w:themeColor="text1" w:themeTint="BF"/>
          <w:sz w:val="20"/>
        </w:rPr>
        <w:t>5</w:t>
      </w:r>
      <w:r>
        <w:rPr>
          <w:rFonts w:ascii="Arial" w:hAnsi="Arial" w:cs="Arial"/>
          <w:color w:val="404040" w:themeColor="text1" w:themeTint="BF"/>
          <w:sz w:val="20"/>
        </w:rPr>
        <w:t>, éditeur responsable :</w:t>
      </w:r>
      <w:r w:rsidR="00675E47">
        <w:rPr>
          <w:rFonts w:ascii="Arial" w:hAnsi="Arial" w:cs="Arial"/>
          <w:color w:val="404040" w:themeColor="text1" w:themeTint="BF"/>
          <w:sz w:val="20"/>
        </w:rPr>
        <w:t xml:space="preserve"> services ATL -</w:t>
      </w:r>
      <w:r>
        <w:rPr>
          <w:rFonts w:ascii="Arial" w:hAnsi="Arial" w:cs="Arial"/>
          <w:color w:val="404040" w:themeColor="text1" w:themeTint="BF"/>
          <w:sz w:val="20"/>
        </w:rPr>
        <w:t xml:space="preserve"> coordination ATL</w:t>
      </w:r>
    </w:p>
    <w:sectPr w:rsidR="004A3B13" w:rsidRPr="001E7D2D" w:rsidSect="00BA2960">
      <w:pgSz w:w="16838" w:h="11906" w:orient="landscape" w:code="9"/>
      <w:pgMar w:top="851" w:right="1418" w:bottom="1134" w:left="1418"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AB471" w14:textId="77777777" w:rsidR="00995F39" w:rsidRDefault="00995F39" w:rsidP="00FA5A08">
      <w:pPr>
        <w:spacing w:after="0" w:line="240" w:lineRule="auto"/>
      </w:pPr>
      <w:r>
        <w:separator/>
      </w:r>
    </w:p>
  </w:endnote>
  <w:endnote w:type="continuationSeparator" w:id="0">
    <w:p w14:paraId="38D55CDC" w14:textId="77777777" w:rsidR="00995F39" w:rsidRDefault="00995F39" w:rsidP="00FA5A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badi MT Condensed Light">
    <w:altName w:val="Calibri"/>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arajita">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AA09A" w14:textId="77777777" w:rsidR="00995F39" w:rsidRDefault="00995F39" w:rsidP="00FA5A08">
      <w:pPr>
        <w:spacing w:after="0" w:line="240" w:lineRule="auto"/>
      </w:pPr>
      <w:r>
        <w:separator/>
      </w:r>
    </w:p>
  </w:footnote>
  <w:footnote w:type="continuationSeparator" w:id="0">
    <w:p w14:paraId="7750B952" w14:textId="77777777" w:rsidR="00995F39" w:rsidRDefault="00995F39" w:rsidP="00FA5A08">
      <w:pPr>
        <w:spacing w:after="0" w:line="240" w:lineRule="auto"/>
      </w:pPr>
      <w:r>
        <w:continuationSeparator/>
      </w:r>
    </w:p>
  </w:footnote>
  <w:footnote w:id="1">
    <w:p w14:paraId="059646D4" w14:textId="696D4112" w:rsidR="00FA5A08" w:rsidRDefault="00FA5A08" w:rsidP="00FA5A08">
      <w:pPr>
        <w:pStyle w:val="Notedebasdepage"/>
      </w:pPr>
      <w:r>
        <w:rPr>
          <w:rStyle w:val="Appelnotedebasdep"/>
        </w:rPr>
        <w:footnoteRef/>
      </w:r>
      <w:r>
        <w:t xml:space="preserve"> </w:t>
      </w:r>
      <w:r w:rsidRPr="00113667">
        <w:rPr>
          <w:sz w:val="18"/>
        </w:rPr>
        <w:t xml:space="preserve">Cette technique d’élaboration de projet d’accueil s’inspire de la technique utilisée </w:t>
      </w:r>
      <w:r w:rsidR="00E41E09" w:rsidRPr="00113667">
        <w:rPr>
          <w:sz w:val="18"/>
        </w:rPr>
        <w:t>par la</w:t>
      </w:r>
      <w:r w:rsidRPr="00113667">
        <w:rPr>
          <w:sz w:val="18"/>
        </w:rPr>
        <w:t xml:space="preserve"> coordinatrice ATL  de Bertrix, Danielle Strepenne, pour réaliser le projet de sa commune.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1610A"/>
    <w:multiLevelType w:val="multilevel"/>
    <w:tmpl w:val="1D082960"/>
    <w:lvl w:ilvl="0">
      <w:start w:val="1"/>
      <w:numFmt w:val="bullet"/>
      <w:lvlText w:val=""/>
      <w:lvlJc w:val="left"/>
      <w:pPr>
        <w:tabs>
          <w:tab w:val="num" w:pos="0"/>
        </w:tabs>
        <w:ind w:left="720" w:hanging="360"/>
      </w:pPr>
      <w:rPr>
        <w:rFonts w:ascii="Wingdings" w:hAnsi="Wingdings" w:cs="Wingdings" w:hint="default"/>
        <w:color w:val="auto"/>
        <w:sz w:val="28"/>
        <w:szCs w:val="3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6DA1C29"/>
    <w:multiLevelType w:val="hybridMultilevel"/>
    <w:tmpl w:val="3544F7C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DF81663"/>
    <w:multiLevelType w:val="hybridMultilevel"/>
    <w:tmpl w:val="1736DA36"/>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15593397"/>
    <w:multiLevelType w:val="hybridMultilevel"/>
    <w:tmpl w:val="AB3EF2D4"/>
    <w:lvl w:ilvl="0" w:tplc="080C000B">
      <w:start w:val="1"/>
      <w:numFmt w:val="bullet"/>
      <w:lvlText w:val=""/>
      <w:lvlJc w:val="left"/>
      <w:pPr>
        <w:ind w:left="360" w:hanging="360"/>
      </w:pPr>
      <w:rPr>
        <w:rFonts w:ascii="Wingdings" w:hAnsi="Wingdings"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4" w15:restartNumberingAfterBreak="0">
    <w:nsid w:val="1B471B49"/>
    <w:multiLevelType w:val="multilevel"/>
    <w:tmpl w:val="E85A5F5C"/>
    <w:lvl w:ilvl="0">
      <w:start w:val="1"/>
      <w:numFmt w:val="bullet"/>
      <w:lvlText w:val=""/>
      <w:lvlJc w:val="left"/>
      <w:pPr>
        <w:tabs>
          <w:tab w:val="num" w:pos="0"/>
        </w:tabs>
        <w:ind w:left="927" w:hanging="360"/>
      </w:pPr>
      <w:rPr>
        <w:rFonts w:ascii="Symbol" w:hAnsi="Symbol" w:cs="Symbol" w:hint="default"/>
      </w:rPr>
    </w:lvl>
    <w:lvl w:ilvl="1">
      <w:start w:val="1"/>
      <w:numFmt w:val="bullet"/>
      <w:lvlText w:val="o"/>
      <w:lvlJc w:val="left"/>
      <w:pPr>
        <w:tabs>
          <w:tab w:val="num" w:pos="0"/>
        </w:tabs>
        <w:ind w:left="1647" w:hanging="360"/>
      </w:pPr>
      <w:rPr>
        <w:rFonts w:ascii="Courier New" w:hAnsi="Courier New" w:cs="Courier New" w:hint="default"/>
      </w:rPr>
    </w:lvl>
    <w:lvl w:ilvl="2">
      <w:start w:val="1"/>
      <w:numFmt w:val="bullet"/>
      <w:lvlText w:val=""/>
      <w:lvlJc w:val="left"/>
      <w:pPr>
        <w:tabs>
          <w:tab w:val="num" w:pos="0"/>
        </w:tabs>
        <w:ind w:left="2367" w:hanging="360"/>
      </w:pPr>
      <w:rPr>
        <w:rFonts w:ascii="Wingdings" w:hAnsi="Wingdings" w:cs="Wingdings" w:hint="default"/>
      </w:rPr>
    </w:lvl>
    <w:lvl w:ilvl="3">
      <w:start w:val="1"/>
      <w:numFmt w:val="bullet"/>
      <w:lvlText w:val=""/>
      <w:lvlJc w:val="left"/>
      <w:pPr>
        <w:tabs>
          <w:tab w:val="num" w:pos="0"/>
        </w:tabs>
        <w:ind w:left="3087" w:hanging="360"/>
      </w:pPr>
      <w:rPr>
        <w:rFonts w:ascii="Symbol" w:hAnsi="Symbol" w:cs="Symbol" w:hint="default"/>
      </w:rPr>
    </w:lvl>
    <w:lvl w:ilvl="4">
      <w:start w:val="1"/>
      <w:numFmt w:val="bullet"/>
      <w:lvlText w:val="o"/>
      <w:lvlJc w:val="left"/>
      <w:pPr>
        <w:tabs>
          <w:tab w:val="num" w:pos="0"/>
        </w:tabs>
        <w:ind w:left="3807" w:hanging="360"/>
      </w:pPr>
      <w:rPr>
        <w:rFonts w:ascii="Courier New" w:hAnsi="Courier New" w:cs="Courier New" w:hint="default"/>
      </w:rPr>
    </w:lvl>
    <w:lvl w:ilvl="5">
      <w:start w:val="1"/>
      <w:numFmt w:val="bullet"/>
      <w:lvlText w:val=""/>
      <w:lvlJc w:val="left"/>
      <w:pPr>
        <w:tabs>
          <w:tab w:val="num" w:pos="0"/>
        </w:tabs>
        <w:ind w:left="4527" w:hanging="360"/>
      </w:pPr>
      <w:rPr>
        <w:rFonts w:ascii="Wingdings" w:hAnsi="Wingdings" w:cs="Wingdings" w:hint="default"/>
      </w:rPr>
    </w:lvl>
    <w:lvl w:ilvl="6">
      <w:start w:val="1"/>
      <w:numFmt w:val="bullet"/>
      <w:lvlText w:val=""/>
      <w:lvlJc w:val="left"/>
      <w:pPr>
        <w:tabs>
          <w:tab w:val="num" w:pos="0"/>
        </w:tabs>
        <w:ind w:left="5247" w:hanging="360"/>
      </w:pPr>
      <w:rPr>
        <w:rFonts w:ascii="Symbol" w:hAnsi="Symbol" w:cs="Symbol" w:hint="default"/>
      </w:rPr>
    </w:lvl>
    <w:lvl w:ilvl="7">
      <w:start w:val="1"/>
      <w:numFmt w:val="bullet"/>
      <w:lvlText w:val="o"/>
      <w:lvlJc w:val="left"/>
      <w:pPr>
        <w:tabs>
          <w:tab w:val="num" w:pos="0"/>
        </w:tabs>
        <w:ind w:left="5967" w:hanging="360"/>
      </w:pPr>
      <w:rPr>
        <w:rFonts w:ascii="Courier New" w:hAnsi="Courier New" w:cs="Courier New" w:hint="default"/>
      </w:rPr>
    </w:lvl>
    <w:lvl w:ilvl="8">
      <w:start w:val="1"/>
      <w:numFmt w:val="bullet"/>
      <w:lvlText w:val=""/>
      <w:lvlJc w:val="left"/>
      <w:pPr>
        <w:tabs>
          <w:tab w:val="num" w:pos="0"/>
        </w:tabs>
        <w:ind w:left="6687" w:hanging="360"/>
      </w:pPr>
      <w:rPr>
        <w:rFonts w:ascii="Wingdings" w:hAnsi="Wingdings" w:cs="Wingdings" w:hint="default"/>
      </w:rPr>
    </w:lvl>
  </w:abstractNum>
  <w:abstractNum w:abstractNumId="5" w15:restartNumberingAfterBreak="0">
    <w:nsid w:val="1D351F57"/>
    <w:multiLevelType w:val="hybridMultilevel"/>
    <w:tmpl w:val="BDE8E19E"/>
    <w:lvl w:ilvl="0" w:tplc="4E463AF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D4F1BD6"/>
    <w:multiLevelType w:val="hybridMultilevel"/>
    <w:tmpl w:val="6E260946"/>
    <w:lvl w:ilvl="0" w:tplc="D034D936">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20087A5E"/>
    <w:multiLevelType w:val="multilevel"/>
    <w:tmpl w:val="91804148"/>
    <w:lvl w:ilvl="0">
      <w:start w:val="1"/>
      <w:numFmt w:val="bullet"/>
      <w:lvlText w:val="o"/>
      <w:lvlJc w:val="left"/>
      <w:pPr>
        <w:tabs>
          <w:tab w:val="num" w:pos="0"/>
        </w:tabs>
        <w:ind w:left="1440" w:hanging="360"/>
      </w:pPr>
      <w:rPr>
        <w:rFonts w:ascii="Courier New" w:hAnsi="Courier New" w:cs="Courier New"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8" w15:restartNumberingAfterBreak="0">
    <w:nsid w:val="247A26C1"/>
    <w:multiLevelType w:val="multilevel"/>
    <w:tmpl w:val="DA1E442C"/>
    <w:lvl w:ilvl="0">
      <w:start w:val="2"/>
      <w:numFmt w:val="none"/>
      <w:lvlText w:val="-"/>
      <w:legacy w:legacy="1" w:legacySpace="120" w:legacyIndent="360"/>
      <w:lvlJc w:val="left"/>
      <w:pPr>
        <w:ind w:left="3192" w:hanging="360"/>
      </w:pPr>
    </w:lvl>
    <w:lvl w:ilvl="1">
      <w:start w:val="1"/>
      <w:numFmt w:val="none"/>
      <w:lvlText w:val="o"/>
      <w:legacy w:legacy="1" w:legacySpace="120" w:legacyIndent="360"/>
      <w:lvlJc w:val="left"/>
      <w:pPr>
        <w:ind w:left="3552" w:hanging="360"/>
      </w:pPr>
      <w:rPr>
        <w:rFonts w:ascii="Courier New" w:hAnsi="Courier New" w:cs="Courier New" w:hint="default"/>
      </w:rPr>
    </w:lvl>
    <w:lvl w:ilvl="2">
      <w:start w:val="1"/>
      <w:numFmt w:val="none"/>
      <w:lvlText w:val=""/>
      <w:legacy w:legacy="1" w:legacySpace="120" w:legacyIndent="360"/>
      <w:lvlJc w:val="left"/>
      <w:pPr>
        <w:ind w:left="3912" w:hanging="360"/>
      </w:pPr>
      <w:rPr>
        <w:rFonts w:ascii="Wingdings" w:hAnsi="Wingdings" w:hint="default"/>
      </w:rPr>
    </w:lvl>
    <w:lvl w:ilvl="3">
      <w:start w:val="1"/>
      <w:numFmt w:val="none"/>
      <w:lvlText w:val=""/>
      <w:legacy w:legacy="1" w:legacySpace="120" w:legacyIndent="360"/>
      <w:lvlJc w:val="left"/>
      <w:pPr>
        <w:ind w:left="4272" w:hanging="360"/>
      </w:pPr>
      <w:rPr>
        <w:rFonts w:ascii="Symbol" w:hAnsi="Symbol" w:hint="default"/>
      </w:rPr>
    </w:lvl>
    <w:lvl w:ilvl="4">
      <w:start w:val="1"/>
      <w:numFmt w:val="none"/>
      <w:lvlText w:val="o"/>
      <w:legacy w:legacy="1" w:legacySpace="120" w:legacyIndent="360"/>
      <w:lvlJc w:val="left"/>
      <w:pPr>
        <w:ind w:left="4632" w:hanging="360"/>
      </w:pPr>
      <w:rPr>
        <w:rFonts w:ascii="Courier New" w:hAnsi="Courier New" w:cs="Courier New" w:hint="default"/>
      </w:rPr>
    </w:lvl>
    <w:lvl w:ilvl="5">
      <w:start w:val="1"/>
      <w:numFmt w:val="none"/>
      <w:lvlText w:val=""/>
      <w:legacy w:legacy="1" w:legacySpace="120" w:legacyIndent="360"/>
      <w:lvlJc w:val="left"/>
      <w:pPr>
        <w:ind w:left="4992" w:hanging="360"/>
      </w:pPr>
      <w:rPr>
        <w:rFonts w:ascii="Wingdings" w:hAnsi="Wingdings" w:hint="default"/>
      </w:rPr>
    </w:lvl>
    <w:lvl w:ilvl="6">
      <w:start w:val="1"/>
      <w:numFmt w:val="none"/>
      <w:lvlText w:val=""/>
      <w:legacy w:legacy="1" w:legacySpace="120" w:legacyIndent="360"/>
      <w:lvlJc w:val="left"/>
      <w:pPr>
        <w:ind w:left="5352" w:hanging="360"/>
      </w:pPr>
      <w:rPr>
        <w:rFonts w:ascii="Symbol" w:hAnsi="Symbol" w:hint="default"/>
      </w:rPr>
    </w:lvl>
    <w:lvl w:ilvl="7">
      <w:start w:val="1"/>
      <w:numFmt w:val="none"/>
      <w:lvlText w:val="o"/>
      <w:legacy w:legacy="1" w:legacySpace="120" w:legacyIndent="360"/>
      <w:lvlJc w:val="left"/>
      <w:pPr>
        <w:ind w:left="5712" w:hanging="360"/>
      </w:pPr>
      <w:rPr>
        <w:rFonts w:ascii="Courier New" w:hAnsi="Courier New" w:cs="Courier New" w:hint="default"/>
      </w:rPr>
    </w:lvl>
    <w:lvl w:ilvl="8">
      <w:start w:val="1"/>
      <w:numFmt w:val="none"/>
      <w:lvlText w:val=""/>
      <w:legacy w:legacy="1" w:legacySpace="120" w:legacyIndent="360"/>
      <w:lvlJc w:val="left"/>
      <w:pPr>
        <w:ind w:left="6072" w:hanging="360"/>
      </w:pPr>
      <w:rPr>
        <w:rFonts w:ascii="Wingdings" w:hAnsi="Wingdings" w:hint="default"/>
      </w:rPr>
    </w:lvl>
  </w:abstractNum>
  <w:abstractNum w:abstractNumId="9" w15:restartNumberingAfterBreak="0">
    <w:nsid w:val="297C2401"/>
    <w:multiLevelType w:val="hybridMultilevel"/>
    <w:tmpl w:val="D1C63F50"/>
    <w:lvl w:ilvl="0" w:tplc="080C0001">
      <w:start w:val="1"/>
      <w:numFmt w:val="bullet"/>
      <w:lvlText w:val=""/>
      <w:lvlJc w:val="left"/>
      <w:pPr>
        <w:ind w:left="1068" w:hanging="360"/>
      </w:pPr>
      <w:rPr>
        <w:rFonts w:ascii="Symbol" w:hAnsi="Symbol" w:hint="default"/>
      </w:rPr>
    </w:lvl>
    <w:lvl w:ilvl="1" w:tplc="080C0001">
      <w:start w:val="1"/>
      <w:numFmt w:val="bullet"/>
      <w:lvlText w:val=""/>
      <w:lvlJc w:val="left"/>
      <w:pPr>
        <w:ind w:left="1788" w:hanging="360"/>
      </w:pPr>
      <w:rPr>
        <w:rFonts w:ascii="Symbol" w:hAnsi="Symbol"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10" w15:restartNumberingAfterBreak="0">
    <w:nsid w:val="2E6757DB"/>
    <w:multiLevelType w:val="hybridMultilevel"/>
    <w:tmpl w:val="56742126"/>
    <w:lvl w:ilvl="0" w:tplc="040C000B">
      <w:start w:val="1"/>
      <w:numFmt w:val="bullet"/>
      <w:lvlText w:val=""/>
      <w:lvlJc w:val="left"/>
      <w:pPr>
        <w:ind w:left="1571"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11" w15:restartNumberingAfterBreak="0">
    <w:nsid w:val="316E13ED"/>
    <w:multiLevelType w:val="multilevel"/>
    <w:tmpl w:val="47A4CBDC"/>
    <w:lvl w:ilvl="0">
      <w:start w:val="1"/>
      <w:numFmt w:val="bullet"/>
      <w:lvlText w:val=""/>
      <w:lvlJc w:val="left"/>
      <w:pPr>
        <w:tabs>
          <w:tab w:val="num" w:pos="0"/>
        </w:tabs>
        <w:ind w:left="1068" w:hanging="360"/>
      </w:pPr>
      <w:rPr>
        <w:rFonts w:ascii="Symbol" w:hAnsi="Symbol" w:cs="Symbol" w:hint="default"/>
      </w:rPr>
    </w:lvl>
    <w:lvl w:ilvl="1">
      <w:start w:val="1"/>
      <w:numFmt w:val="bullet"/>
      <w:lvlText w:val=""/>
      <w:lvlJc w:val="left"/>
      <w:pPr>
        <w:tabs>
          <w:tab w:val="num" w:pos="0"/>
        </w:tabs>
        <w:ind w:left="1788" w:hanging="360"/>
      </w:pPr>
      <w:rPr>
        <w:rFonts w:ascii="Symbol" w:hAnsi="Symbol" w:cs="Symbol" w:hint="default"/>
      </w:rPr>
    </w:lvl>
    <w:lvl w:ilvl="2">
      <w:start w:val="1"/>
      <w:numFmt w:val="bullet"/>
      <w:lvlText w:val=""/>
      <w:lvlJc w:val="left"/>
      <w:pPr>
        <w:tabs>
          <w:tab w:val="num" w:pos="0"/>
        </w:tabs>
        <w:ind w:left="2508" w:hanging="360"/>
      </w:pPr>
      <w:rPr>
        <w:rFonts w:ascii="Wingdings" w:hAnsi="Wingdings" w:cs="Wingdings" w:hint="default"/>
      </w:rPr>
    </w:lvl>
    <w:lvl w:ilvl="3">
      <w:start w:val="1"/>
      <w:numFmt w:val="bullet"/>
      <w:lvlText w:val=""/>
      <w:lvlJc w:val="left"/>
      <w:pPr>
        <w:tabs>
          <w:tab w:val="num" w:pos="0"/>
        </w:tabs>
        <w:ind w:left="3228" w:hanging="360"/>
      </w:pPr>
      <w:rPr>
        <w:rFonts w:ascii="Symbol" w:hAnsi="Symbol" w:cs="Symbol" w:hint="default"/>
      </w:rPr>
    </w:lvl>
    <w:lvl w:ilvl="4">
      <w:start w:val="1"/>
      <w:numFmt w:val="bullet"/>
      <w:lvlText w:val="o"/>
      <w:lvlJc w:val="left"/>
      <w:pPr>
        <w:tabs>
          <w:tab w:val="num" w:pos="0"/>
        </w:tabs>
        <w:ind w:left="3948" w:hanging="360"/>
      </w:pPr>
      <w:rPr>
        <w:rFonts w:ascii="Courier New" w:hAnsi="Courier New" w:cs="Courier New" w:hint="default"/>
      </w:rPr>
    </w:lvl>
    <w:lvl w:ilvl="5">
      <w:start w:val="1"/>
      <w:numFmt w:val="bullet"/>
      <w:lvlText w:val=""/>
      <w:lvlJc w:val="left"/>
      <w:pPr>
        <w:tabs>
          <w:tab w:val="num" w:pos="0"/>
        </w:tabs>
        <w:ind w:left="4668" w:hanging="360"/>
      </w:pPr>
      <w:rPr>
        <w:rFonts w:ascii="Wingdings" w:hAnsi="Wingdings" w:cs="Wingdings" w:hint="default"/>
      </w:rPr>
    </w:lvl>
    <w:lvl w:ilvl="6">
      <w:start w:val="1"/>
      <w:numFmt w:val="bullet"/>
      <w:lvlText w:val=""/>
      <w:lvlJc w:val="left"/>
      <w:pPr>
        <w:tabs>
          <w:tab w:val="num" w:pos="0"/>
        </w:tabs>
        <w:ind w:left="5388" w:hanging="360"/>
      </w:pPr>
      <w:rPr>
        <w:rFonts w:ascii="Symbol" w:hAnsi="Symbol" w:cs="Symbol" w:hint="default"/>
      </w:rPr>
    </w:lvl>
    <w:lvl w:ilvl="7">
      <w:start w:val="1"/>
      <w:numFmt w:val="bullet"/>
      <w:lvlText w:val="o"/>
      <w:lvlJc w:val="left"/>
      <w:pPr>
        <w:tabs>
          <w:tab w:val="num" w:pos="0"/>
        </w:tabs>
        <w:ind w:left="6108" w:hanging="360"/>
      </w:pPr>
      <w:rPr>
        <w:rFonts w:ascii="Courier New" w:hAnsi="Courier New" w:cs="Courier New" w:hint="default"/>
      </w:rPr>
    </w:lvl>
    <w:lvl w:ilvl="8">
      <w:start w:val="1"/>
      <w:numFmt w:val="bullet"/>
      <w:lvlText w:val=""/>
      <w:lvlJc w:val="left"/>
      <w:pPr>
        <w:tabs>
          <w:tab w:val="num" w:pos="0"/>
        </w:tabs>
        <w:ind w:left="6828" w:hanging="360"/>
      </w:pPr>
      <w:rPr>
        <w:rFonts w:ascii="Wingdings" w:hAnsi="Wingdings" w:cs="Wingdings" w:hint="default"/>
      </w:rPr>
    </w:lvl>
  </w:abstractNum>
  <w:abstractNum w:abstractNumId="12" w15:restartNumberingAfterBreak="0">
    <w:nsid w:val="32494BAC"/>
    <w:multiLevelType w:val="hybridMultilevel"/>
    <w:tmpl w:val="73E8EAA2"/>
    <w:lvl w:ilvl="0" w:tplc="8E2481FE">
      <w:start w:val="2"/>
      <w:numFmt w:val="decimal"/>
      <w:lvlText w:val="%1."/>
      <w:lvlJc w:val="left"/>
      <w:pPr>
        <w:ind w:left="720" w:hanging="360"/>
      </w:pPr>
      <w:rPr>
        <w:rFonts w:hint="default"/>
        <w:color w:val="548DD4" w:themeColor="text2" w:themeTint="99"/>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3E043BE"/>
    <w:multiLevelType w:val="multilevel"/>
    <w:tmpl w:val="3A6A5A8C"/>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3D407586"/>
    <w:multiLevelType w:val="hybridMultilevel"/>
    <w:tmpl w:val="28AE1A82"/>
    <w:lvl w:ilvl="0" w:tplc="51C42636">
      <w:start w:val="1"/>
      <w:numFmt w:val="bullet"/>
      <w:lvlText w:val=""/>
      <w:lvlJc w:val="left"/>
      <w:pPr>
        <w:ind w:left="720" w:hanging="360"/>
      </w:pPr>
      <w:rPr>
        <w:rFonts w:ascii="Wingdings" w:hAnsi="Wingdings" w:hint="default"/>
        <w:color w:val="auto"/>
        <w:sz w:val="28"/>
        <w:szCs w:val="28"/>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3F9E5C6B"/>
    <w:multiLevelType w:val="hybridMultilevel"/>
    <w:tmpl w:val="F55207DA"/>
    <w:lvl w:ilvl="0" w:tplc="080C000B">
      <w:start w:val="1"/>
      <w:numFmt w:val="bullet"/>
      <w:lvlText w:val=""/>
      <w:lvlJc w:val="left"/>
      <w:pPr>
        <w:ind w:left="720" w:hanging="360"/>
      </w:pPr>
      <w:rPr>
        <w:rFonts w:ascii="Wingdings" w:hAnsi="Wingdings" w:hint="default"/>
      </w:rPr>
    </w:lvl>
    <w:lvl w:ilvl="1" w:tplc="080C0001">
      <w:start w:val="1"/>
      <w:numFmt w:val="bullet"/>
      <w:lvlText w:val=""/>
      <w:lvlJc w:val="left"/>
      <w:pPr>
        <w:ind w:left="1440" w:hanging="360"/>
      </w:pPr>
      <w:rPr>
        <w:rFonts w:ascii="Symbol" w:hAnsi="Symbo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45D36AFC"/>
    <w:multiLevelType w:val="multilevel"/>
    <w:tmpl w:val="10B8CE88"/>
    <w:lvl w:ilvl="0">
      <w:numFmt w:val="bullet"/>
      <w:lvlText w:val="-"/>
      <w:lvlJc w:val="left"/>
      <w:pPr>
        <w:tabs>
          <w:tab w:val="num" w:pos="0"/>
        </w:tabs>
        <w:ind w:left="1080" w:hanging="360"/>
      </w:pPr>
      <w:rPr>
        <w:rFonts w:ascii="Arial" w:eastAsiaTheme="minorHAnsi" w:hAnsi="Arial" w:cs="Aria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7" w15:restartNumberingAfterBreak="0">
    <w:nsid w:val="48D67964"/>
    <w:multiLevelType w:val="hybridMultilevel"/>
    <w:tmpl w:val="77D47898"/>
    <w:lvl w:ilvl="0" w:tplc="C27C9A7E">
      <w:numFmt w:val="bullet"/>
      <w:lvlText w:val="-"/>
      <w:lvlJc w:val="left"/>
      <w:pPr>
        <w:ind w:left="1080" w:hanging="360"/>
      </w:pPr>
      <w:rPr>
        <w:rFonts w:ascii="Arial" w:eastAsiaTheme="minorHAnsi" w:hAnsi="Arial" w:cs="Aria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8" w15:restartNumberingAfterBreak="0">
    <w:nsid w:val="53356A53"/>
    <w:multiLevelType w:val="hybridMultilevel"/>
    <w:tmpl w:val="879AA2B6"/>
    <w:lvl w:ilvl="0" w:tplc="080C0001">
      <w:start w:val="1"/>
      <w:numFmt w:val="bullet"/>
      <w:lvlText w:val=""/>
      <w:lvlJc w:val="left"/>
      <w:pPr>
        <w:ind w:left="927" w:hanging="360"/>
      </w:pPr>
      <w:rPr>
        <w:rFonts w:ascii="Symbol" w:hAnsi="Symbol" w:hint="default"/>
      </w:rPr>
    </w:lvl>
    <w:lvl w:ilvl="1" w:tplc="080C0003" w:tentative="1">
      <w:start w:val="1"/>
      <w:numFmt w:val="bullet"/>
      <w:lvlText w:val="o"/>
      <w:lvlJc w:val="left"/>
      <w:pPr>
        <w:ind w:left="1647" w:hanging="360"/>
      </w:pPr>
      <w:rPr>
        <w:rFonts w:ascii="Courier New" w:hAnsi="Courier New" w:cs="Courier New" w:hint="default"/>
      </w:rPr>
    </w:lvl>
    <w:lvl w:ilvl="2" w:tplc="080C0005" w:tentative="1">
      <w:start w:val="1"/>
      <w:numFmt w:val="bullet"/>
      <w:lvlText w:val=""/>
      <w:lvlJc w:val="left"/>
      <w:pPr>
        <w:ind w:left="2367" w:hanging="360"/>
      </w:pPr>
      <w:rPr>
        <w:rFonts w:ascii="Wingdings" w:hAnsi="Wingdings" w:hint="default"/>
      </w:rPr>
    </w:lvl>
    <w:lvl w:ilvl="3" w:tplc="080C0001" w:tentative="1">
      <w:start w:val="1"/>
      <w:numFmt w:val="bullet"/>
      <w:lvlText w:val=""/>
      <w:lvlJc w:val="left"/>
      <w:pPr>
        <w:ind w:left="3087" w:hanging="360"/>
      </w:pPr>
      <w:rPr>
        <w:rFonts w:ascii="Symbol" w:hAnsi="Symbol" w:hint="default"/>
      </w:rPr>
    </w:lvl>
    <w:lvl w:ilvl="4" w:tplc="080C0003" w:tentative="1">
      <w:start w:val="1"/>
      <w:numFmt w:val="bullet"/>
      <w:lvlText w:val="o"/>
      <w:lvlJc w:val="left"/>
      <w:pPr>
        <w:ind w:left="3807" w:hanging="360"/>
      </w:pPr>
      <w:rPr>
        <w:rFonts w:ascii="Courier New" w:hAnsi="Courier New" w:cs="Courier New" w:hint="default"/>
      </w:rPr>
    </w:lvl>
    <w:lvl w:ilvl="5" w:tplc="080C0005" w:tentative="1">
      <w:start w:val="1"/>
      <w:numFmt w:val="bullet"/>
      <w:lvlText w:val=""/>
      <w:lvlJc w:val="left"/>
      <w:pPr>
        <w:ind w:left="4527" w:hanging="360"/>
      </w:pPr>
      <w:rPr>
        <w:rFonts w:ascii="Wingdings" w:hAnsi="Wingdings" w:hint="default"/>
      </w:rPr>
    </w:lvl>
    <w:lvl w:ilvl="6" w:tplc="080C0001" w:tentative="1">
      <w:start w:val="1"/>
      <w:numFmt w:val="bullet"/>
      <w:lvlText w:val=""/>
      <w:lvlJc w:val="left"/>
      <w:pPr>
        <w:ind w:left="5247" w:hanging="360"/>
      </w:pPr>
      <w:rPr>
        <w:rFonts w:ascii="Symbol" w:hAnsi="Symbol" w:hint="default"/>
      </w:rPr>
    </w:lvl>
    <w:lvl w:ilvl="7" w:tplc="080C0003" w:tentative="1">
      <w:start w:val="1"/>
      <w:numFmt w:val="bullet"/>
      <w:lvlText w:val="o"/>
      <w:lvlJc w:val="left"/>
      <w:pPr>
        <w:ind w:left="5967" w:hanging="360"/>
      </w:pPr>
      <w:rPr>
        <w:rFonts w:ascii="Courier New" w:hAnsi="Courier New" w:cs="Courier New" w:hint="default"/>
      </w:rPr>
    </w:lvl>
    <w:lvl w:ilvl="8" w:tplc="080C0005" w:tentative="1">
      <w:start w:val="1"/>
      <w:numFmt w:val="bullet"/>
      <w:lvlText w:val=""/>
      <w:lvlJc w:val="left"/>
      <w:pPr>
        <w:ind w:left="6687" w:hanging="360"/>
      </w:pPr>
      <w:rPr>
        <w:rFonts w:ascii="Wingdings" w:hAnsi="Wingdings" w:hint="default"/>
      </w:rPr>
    </w:lvl>
  </w:abstractNum>
  <w:abstractNum w:abstractNumId="19" w15:restartNumberingAfterBreak="0">
    <w:nsid w:val="53A931F7"/>
    <w:multiLevelType w:val="multilevel"/>
    <w:tmpl w:val="388A678A"/>
    <w:lvl w:ilvl="0">
      <w:start w:val="1"/>
      <w:numFmt w:val="bullet"/>
      <w:lvlText w:val=""/>
      <w:lvlJc w:val="left"/>
      <w:pPr>
        <w:tabs>
          <w:tab w:val="num" w:pos="0"/>
        </w:tabs>
        <w:ind w:left="720" w:hanging="360"/>
      </w:pPr>
      <w:rPr>
        <w:rFonts w:ascii="Wingdings" w:hAnsi="Wingdings" w:cs="Wingdings" w:hint="default"/>
        <w:color w:val="auto"/>
        <w:sz w:val="28"/>
        <w:szCs w:val="3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15:restartNumberingAfterBreak="0">
    <w:nsid w:val="53C1504E"/>
    <w:multiLevelType w:val="hybridMultilevel"/>
    <w:tmpl w:val="31889B1A"/>
    <w:lvl w:ilvl="0" w:tplc="B93A632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65C5681"/>
    <w:multiLevelType w:val="hybridMultilevel"/>
    <w:tmpl w:val="A7F2A30C"/>
    <w:lvl w:ilvl="0" w:tplc="080C0001">
      <w:start w:val="1"/>
      <w:numFmt w:val="bullet"/>
      <w:lvlText w:val=""/>
      <w:lvlJc w:val="left"/>
      <w:pPr>
        <w:ind w:left="1068" w:hanging="360"/>
      </w:pPr>
      <w:rPr>
        <w:rFonts w:ascii="Symbol" w:hAnsi="Symbol" w:hint="default"/>
      </w:rPr>
    </w:lvl>
    <w:lvl w:ilvl="1" w:tplc="080C0001">
      <w:start w:val="1"/>
      <w:numFmt w:val="bullet"/>
      <w:lvlText w:val=""/>
      <w:lvlJc w:val="left"/>
      <w:pPr>
        <w:ind w:left="1788" w:hanging="360"/>
      </w:pPr>
      <w:rPr>
        <w:rFonts w:ascii="Symbol" w:hAnsi="Symbol"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22" w15:restartNumberingAfterBreak="0">
    <w:nsid w:val="5B7C6C27"/>
    <w:multiLevelType w:val="hybridMultilevel"/>
    <w:tmpl w:val="3F947156"/>
    <w:lvl w:ilvl="0" w:tplc="66A8C030">
      <w:start w:val="1"/>
      <w:numFmt w:val="bullet"/>
      <w:lvlText w:val=""/>
      <w:lvlJc w:val="left"/>
      <w:pPr>
        <w:ind w:left="360" w:hanging="360"/>
      </w:pPr>
      <w:rPr>
        <w:rFonts w:ascii="Wingdings" w:hAnsi="Wingdings" w:hint="default"/>
        <w:color w:val="auto"/>
      </w:rPr>
    </w:lvl>
    <w:lvl w:ilvl="1" w:tplc="080C0003">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3" w15:restartNumberingAfterBreak="0">
    <w:nsid w:val="5C3B0ED8"/>
    <w:multiLevelType w:val="hybridMultilevel"/>
    <w:tmpl w:val="DEFE3160"/>
    <w:lvl w:ilvl="0" w:tplc="930CC812">
      <w:start w:val="1"/>
      <w:numFmt w:val="decimal"/>
      <w:lvlText w:val="%1."/>
      <w:lvlJc w:val="left"/>
      <w:pPr>
        <w:ind w:left="720" w:hanging="360"/>
      </w:pPr>
      <w:rPr>
        <w:rFonts w:hint="default"/>
        <w:b/>
        <w:color w:val="548DD4" w:themeColor="text2" w:themeTint="99"/>
        <w:sz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5D497985"/>
    <w:multiLevelType w:val="multilevel"/>
    <w:tmpl w:val="4AA8655E"/>
    <w:lvl w:ilvl="0">
      <w:numFmt w:val="bullet"/>
      <w:lvlText w:val="-"/>
      <w:lvlJc w:val="left"/>
      <w:pPr>
        <w:tabs>
          <w:tab w:val="num" w:pos="0"/>
        </w:tabs>
        <w:ind w:left="720" w:hanging="360"/>
      </w:pPr>
      <w:rPr>
        <w:rFonts w:ascii="Arial" w:eastAsiaTheme="minorHAnsi" w:hAnsi="Arial" w:cs="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15:restartNumberingAfterBreak="0">
    <w:nsid w:val="618C788A"/>
    <w:multiLevelType w:val="hybridMultilevel"/>
    <w:tmpl w:val="3782FB0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65913D1B"/>
    <w:multiLevelType w:val="hybridMultilevel"/>
    <w:tmpl w:val="F1FE5DF0"/>
    <w:lvl w:ilvl="0" w:tplc="040C000F">
      <w:start w:val="1"/>
      <w:numFmt w:val="decimal"/>
      <w:lvlText w:val="%1."/>
      <w:lvlJc w:val="left"/>
      <w:pPr>
        <w:ind w:left="720" w:hanging="360"/>
      </w:pPr>
      <w:rPr>
        <w:rFonts w:hint="default"/>
        <w:color w:val="548DD4" w:themeColor="text2" w:themeTint="99"/>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6A33AF0"/>
    <w:multiLevelType w:val="hybridMultilevel"/>
    <w:tmpl w:val="67EC41FC"/>
    <w:lvl w:ilvl="0" w:tplc="8E2481FE">
      <w:start w:val="2"/>
      <w:numFmt w:val="decimal"/>
      <w:lvlText w:val="%1."/>
      <w:lvlJc w:val="left"/>
      <w:pPr>
        <w:ind w:left="720" w:hanging="360"/>
      </w:pPr>
      <w:rPr>
        <w:rFonts w:hint="default"/>
        <w:color w:val="548DD4" w:themeColor="text2" w:themeTint="99"/>
        <w:sz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6D6C0994"/>
    <w:multiLevelType w:val="hybridMultilevel"/>
    <w:tmpl w:val="4FDC418A"/>
    <w:lvl w:ilvl="0" w:tplc="080C0003">
      <w:start w:val="1"/>
      <w:numFmt w:val="bullet"/>
      <w:lvlText w:val="o"/>
      <w:lvlJc w:val="left"/>
      <w:pPr>
        <w:ind w:left="1440" w:hanging="360"/>
      </w:pPr>
      <w:rPr>
        <w:rFonts w:ascii="Courier New" w:hAnsi="Courier New" w:cs="Courier New" w:hint="default"/>
      </w:rPr>
    </w:lvl>
    <w:lvl w:ilvl="1" w:tplc="080C0003">
      <w:start w:val="1"/>
      <w:numFmt w:val="bullet"/>
      <w:lvlText w:val="o"/>
      <w:lvlJc w:val="left"/>
      <w:pPr>
        <w:ind w:left="2160" w:hanging="360"/>
      </w:pPr>
      <w:rPr>
        <w:rFonts w:ascii="Courier New" w:hAnsi="Courier New" w:cs="Courier New" w:hint="default"/>
      </w:rPr>
    </w:lvl>
    <w:lvl w:ilvl="2" w:tplc="080C0005">
      <w:start w:val="1"/>
      <w:numFmt w:val="bullet"/>
      <w:lvlText w:val=""/>
      <w:lvlJc w:val="left"/>
      <w:pPr>
        <w:ind w:left="2880" w:hanging="360"/>
      </w:pPr>
      <w:rPr>
        <w:rFonts w:ascii="Wingdings" w:hAnsi="Wingdings" w:hint="default"/>
      </w:rPr>
    </w:lvl>
    <w:lvl w:ilvl="3" w:tplc="080C0001">
      <w:start w:val="1"/>
      <w:numFmt w:val="bullet"/>
      <w:lvlText w:val=""/>
      <w:lvlJc w:val="left"/>
      <w:pPr>
        <w:ind w:left="3600" w:hanging="360"/>
      </w:pPr>
      <w:rPr>
        <w:rFonts w:ascii="Symbol" w:hAnsi="Symbol" w:hint="default"/>
      </w:rPr>
    </w:lvl>
    <w:lvl w:ilvl="4" w:tplc="080C0003">
      <w:start w:val="1"/>
      <w:numFmt w:val="bullet"/>
      <w:lvlText w:val="o"/>
      <w:lvlJc w:val="left"/>
      <w:pPr>
        <w:ind w:left="4320" w:hanging="360"/>
      </w:pPr>
      <w:rPr>
        <w:rFonts w:ascii="Courier New" w:hAnsi="Courier New" w:cs="Courier New" w:hint="default"/>
      </w:rPr>
    </w:lvl>
    <w:lvl w:ilvl="5" w:tplc="080C0005">
      <w:start w:val="1"/>
      <w:numFmt w:val="bullet"/>
      <w:lvlText w:val=""/>
      <w:lvlJc w:val="left"/>
      <w:pPr>
        <w:ind w:left="5040" w:hanging="360"/>
      </w:pPr>
      <w:rPr>
        <w:rFonts w:ascii="Wingdings" w:hAnsi="Wingdings" w:hint="default"/>
      </w:rPr>
    </w:lvl>
    <w:lvl w:ilvl="6" w:tplc="080C0001">
      <w:start w:val="1"/>
      <w:numFmt w:val="bullet"/>
      <w:lvlText w:val=""/>
      <w:lvlJc w:val="left"/>
      <w:pPr>
        <w:ind w:left="5760" w:hanging="360"/>
      </w:pPr>
      <w:rPr>
        <w:rFonts w:ascii="Symbol" w:hAnsi="Symbol" w:hint="default"/>
      </w:rPr>
    </w:lvl>
    <w:lvl w:ilvl="7" w:tplc="080C0003">
      <w:start w:val="1"/>
      <w:numFmt w:val="bullet"/>
      <w:lvlText w:val="o"/>
      <w:lvlJc w:val="left"/>
      <w:pPr>
        <w:ind w:left="6480" w:hanging="360"/>
      </w:pPr>
      <w:rPr>
        <w:rFonts w:ascii="Courier New" w:hAnsi="Courier New" w:cs="Courier New" w:hint="default"/>
      </w:rPr>
    </w:lvl>
    <w:lvl w:ilvl="8" w:tplc="080C0005">
      <w:start w:val="1"/>
      <w:numFmt w:val="bullet"/>
      <w:lvlText w:val=""/>
      <w:lvlJc w:val="left"/>
      <w:pPr>
        <w:ind w:left="7200" w:hanging="360"/>
      </w:pPr>
      <w:rPr>
        <w:rFonts w:ascii="Wingdings" w:hAnsi="Wingdings" w:hint="default"/>
      </w:rPr>
    </w:lvl>
  </w:abstractNum>
  <w:num w:numId="1" w16cid:durableId="1571304944">
    <w:abstractNumId w:val="20"/>
  </w:num>
  <w:num w:numId="2" w16cid:durableId="1076977340">
    <w:abstractNumId w:val="5"/>
  </w:num>
  <w:num w:numId="3" w16cid:durableId="1590430659">
    <w:abstractNumId w:val="23"/>
  </w:num>
  <w:num w:numId="4" w16cid:durableId="61293362">
    <w:abstractNumId w:val="27"/>
  </w:num>
  <w:num w:numId="5" w16cid:durableId="293601526">
    <w:abstractNumId w:val="25"/>
  </w:num>
  <w:num w:numId="6" w16cid:durableId="1429420723">
    <w:abstractNumId w:val="8"/>
  </w:num>
  <w:num w:numId="7" w16cid:durableId="1047724574">
    <w:abstractNumId w:val="12"/>
  </w:num>
  <w:num w:numId="8" w16cid:durableId="1251770079">
    <w:abstractNumId w:val="26"/>
  </w:num>
  <w:num w:numId="9" w16cid:durableId="1815953503">
    <w:abstractNumId w:val="10"/>
  </w:num>
  <w:num w:numId="10" w16cid:durableId="1631744305">
    <w:abstractNumId w:val="15"/>
  </w:num>
  <w:num w:numId="11" w16cid:durableId="56246584">
    <w:abstractNumId w:val="2"/>
  </w:num>
  <w:num w:numId="12" w16cid:durableId="1800536377">
    <w:abstractNumId w:val="22"/>
  </w:num>
  <w:num w:numId="13" w16cid:durableId="587616462">
    <w:abstractNumId w:val="9"/>
  </w:num>
  <w:num w:numId="14" w16cid:durableId="1967813197">
    <w:abstractNumId w:val="21"/>
  </w:num>
  <w:num w:numId="15" w16cid:durableId="85809719">
    <w:abstractNumId w:val="1"/>
  </w:num>
  <w:num w:numId="16" w16cid:durableId="37701861">
    <w:abstractNumId w:val="6"/>
  </w:num>
  <w:num w:numId="17" w16cid:durableId="994991355">
    <w:abstractNumId w:val="18"/>
  </w:num>
  <w:num w:numId="18" w16cid:durableId="1214846230">
    <w:abstractNumId w:val="28"/>
  </w:num>
  <w:num w:numId="19" w16cid:durableId="656417880">
    <w:abstractNumId w:val="17"/>
  </w:num>
  <w:num w:numId="20" w16cid:durableId="630593931">
    <w:abstractNumId w:val="3"/>
  </w:num>
  <w:num w:numId="21" w16cid:durableId="1027177402">
    <w:abstractNumId w:val="0"/>
  </w:num>
  <w:num w:numId="22" w16cid:durableId="837885722">
    <w:abstractNumId w:val="7"/>
  </w:num>
  <w:num w:numId="23" w16cid:durableId="1417290228">
    <w:abstractNumId w:val="13"/>
  </w:num>
  <w:num w:numId="24" w16cid:durableId="340738039">
    <w:abstractNumId w:val="11"/>
  </w:num>
  <w:num w:numId="25" w16cid:durableId="1850365213">
    <w:abstractNumId w:val="24"/>
  </w:num>
  <w:num w:numId="26" w16cid:durableId="631709832">
    <w:abstractNumId w:val="4"/>
  </w:num>
  <w:num w:numId="27" w16cid:durableId="121386536">
    <w:abstractNumId w:val="16"/>
  </w:num>
  <w:num w:numId="28" w16cid:durableId="1630479875">
    <w:abstractNumId w:val="19"/>
  </w:num>
  <w:num w:numId="29" w16cid:durableId="202775628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5A08"/>
    <w:rsid w:val="0000132E"/>
    <w:rsid w:val="00003267"/>
    <w:rsid w:val="00003D15"/>
    <w:rsid w:val="0000668A"/>
    <w:rsid w:val="0002002D"/>
    <w:rsid w:val="00022A4F"/>
    <w:rsid w:val="00040201"/>
    <w:rsid w:val="000502C9"/>
    <w:rsid w:val="00053CFB"/>
    <w:rsid w:val="00062DD9"/>
    <w:rsid w:val="00071B63"/>
    <w:rsid w:val="00073610"/>
    <w:rsid w:val="0007400E"/>
    <w:rsid w:val="00075CE6"/>
    <w:rsid w:val="0008067F"/>
    <w:rsid w:val="0008341B"/>
    <w:rsid w:val="000861CA"/>
    <w:rsid w:val="000B7E07"/>
    <w:rsid w:val="000C35E3"/>
    <w:rsid w:val="000C3F43"/>
    <w:rsid w:val="000C5C89"/>
    <w:rsid w:val="000C697E"/>
    <w:rsid w:val="000C6B7B"/>
    <w:rsid w:val="000D38B8"/>
    <w:rsid w:val="000D40FA"/>
    <w:rsid w:val="000D55EC"/>
    <w:rsid w:val="000D5664"/>
    <w:rsid w:val="000E1A17"/>
    <w:rsid w:val="000E4793"/>
    <w:rsid w:val="000E4F23"/>
    <w:rsid w:val="000E76F3"/>
    <w:rsid w:val="000F0E84"/>
    <w:rsid w:val="00101496"/>
    <w:rsid w:val="00101D51"/>
    <w:rsid w:val="00103BF2"/>
    <w:rsid w:val="00107C0A"/>
    <w:rsid w:val="00111D40"/>
    <w:rsid w:val="001202E0"/>
    <w:rsid w:val="00120EB0"/>
    <w:rsid w:val="00124AA3"/>
    <w:rsid w:val="001277ED"/>
    <w:rsid w:val="0013218D"/>
    <w:rsid w:val="00132644"/>
    <w:rsid w:val="00136FDD"/>
    <w:rsid w:val="00155E87"/>
    <w:rsid w:val="00160CD5"/>
    <w:rsid w:val="001615B9"/>
    <w:rsid w:val="00163612"/>
    <w:rsid w:val="00172BE3"/>
    <w:rsid w:val="00182492"/>
    <w:rsid w:val="0019520E"/>
    <w:rsid w:val="001A3A8C"/>
    <w:rsid w:val="001B2345"/>
    <w:rsid w:val="001C00E0"/>
    <w:rsid w:val="001D05D1"/>
    <w:rsid w:val="001D0933"/>
    <w:rsid w:val="001D4CF8"/>
    <w:rsid w:val="001D6A4A"/>
    <w:rsid w:val="001E0B55"/>
    <w:rsid w:val="001E3EEF"/>
    <w:rsid w:val="001E455A"/>
    <w:rsid w:val="001E5A3E"/>
    <w:rsid w:val="001E7D2D"/>
    <w:rsid w:val="001F091B"/>
    <w:rsid w:val="001F3BF5"/>
    <w:rsid w:val="002001CB"/>
    <w:rsid w:val="002019F1"/>
    <w:rsid w:val="00214B1F"/>
    <w:rsid w:val="00215C93"/>
    <w:rsid w:val="00216468"/>
    <w:rsid w:val="00223B0B"/>
    <w:rsid w:val="00235E14"/>
    <w:rsid w:val="00240DB7"/>
    <w:rsid w:val="0024519B"/>
    <w:rsid w:val="00251486"/>
    <w:rsid w:val="00256818"/>
    <w:rsid w:val="00257457"/>
    <w:rsid w:val="0026012A"/>
    <w:rsid w:val="00262A9E"/>
    <w:rsid w:val="0026687B"/>
    <w:rsid w:val="002736E5"/>
    <w:rsid w:val="002739EA"/>
    <w:rsid w:val="002747F9"/>
    <w:rsid w:val="00275E2A"/>
    <w:rsid w:val="0027651C"/>
    <w:rsid w:val="00284263"/>
    <w:rsid w:val="0028661E"/>
    <w:rsid w:val="002932CC"/>
    <w:rsid w:val="002A1D2B"/>
    <w:rsid w:val="002A461C"/>
    <w:rsid w:val="002B1CAE"/>
    <w:rsid w:val="002B2778"/>
    <w:rsid w:val="002B72AE"/>
    <w:rsid w:val="002D0156"/>
    <w:rsid w:val="002D21A4"/>
    <w:rsid w:val="002D7553"/>
    <w:rsid w:val="002F78B8"/>
    <w:rsid w:val="00301388"/>
    <w:rsid w:val="003105AE"/>
    <w:rsid w:val="003114D1"/>
    <w:rsid w:val="00314137"/>
    <w:rsid w:val="003150B6"/>
    <w:rsid w:val="0031688A"/>
    <w:rsid w:val="0032760F"/>
    <w:rsid w:val="00330B42"/>
    <w:rsid w:val="00332D36"/>
    <w:rsid w:val="00336D80"/>
    <w:rsid w:val="00343927"/>
    <w:rsid w:val="00347CB2"/>
    <w:rsid w:val="003515B5"/>
    <w:rsid w:val="003545A2"/>
    <w:rsid w:val="0035768B"/>
    <w:rsid w:val="003612D0"/>
    <w:rsid w:val="0037322B"/>
    <w:rsid w:val="00373CC9"/>
    <w:rsid w:val="003800C8"/>
    <w:rsid w:val="00394A71"/>
    <w:rsid w:val="003B3243"/>
    <w:rsid w:val="003B5A14"/>
    <w:rsid w:val="003C4D65"/>
    <w:rsid w:val="003E16B6"/>
    <w:rsid w:val="003E6F8B"/>
    <w:rsid w:val="003F5E8C"/>
    <w:rsid w:val="0040072E"/>
    <w:rsid w:val="004009E5"/>
    <w:rsid w:val="00402CB6"/>
    <w:rsid w:val="00404EBA"/>
    <w:rsid w:val="00410DB0"/>
    <w:rsid w:val="0041460E"/>
    <w:rsid w:val="00421B52"/>
    <w:rsid w:val="00430E71"/>
    <w:rsid w:val="004357E5"/>
    <w:rsid w:val="00437B0A"/>
    <w:rsid w:val="00441B06"/>
    <w:rsid w:val="004467CF"/>
    <w:rsid w:val="00454DF4"/>
    <w:rsid w:val="00455035"/>
    <w:rsid w:val="00475DEF"/>
    <w:rsid w:val="00482FB7"/>
    <w:rsid w:val="00491428"/>
    <w:rsid w:val="004A05C7"/>
    <w:rsid w:val="004A09D8"/>
    <w:rsid w:val="004A3B13"/>
    <w:rsid w:val="004C228D"/>
    <w:rsid w:val="004E1306"/>
    <w:rsid w:val="004E44E9"/>
    <w:rsid w:val="004E4D73"/>
    <w:rsid w:val="004F08DE"/>
    <w:rsid w:val="004F17B4"/>
    <w:rsid w:val="0050110A"/>
    <w:rsid w:val="00511060"/>
    <w:rsid w:val="005150F4"/>
    <w:rsid w:val="0051770E"/>
    <w:rsid w:val="005334E5"/>
    <w:rsid w:val="00533986"/>
    <w:rsid w:val="00535F84"/>
    <w:rsid w:val="00542F52"/>
    <w:rsid w:val="0055118D"/>
    <w:rsid w:val="005537C3"/>
    <w:rsid w:val="0056392F"/>
    <w:rsid w:val="00571B26"/>
    <w:rsid w:val="00575394"/>
    <w:rsid w:val="0058245D"/>
    <w:rsid w:val="00595D7F"/>
    <w:rsid w:val="005A6B09"/>
    <w:rsid w:val="005D0294"/>
    <w:rsid w:val="005D085C"/>
    <w:rsid w:val="005D08F5"/>
    <w:rsid w:val="006050FA"/>
    <w:rsid w:val="006073AB"/>
    <w:rsid w:val="006158F4"/>
    <w:rsid w:val="00625286"/>
    <w:rsid w:val="0063576C"/>
    <w:rsid w:val="00640DC9"/>
    <w:rsid w:val="00646162"/>
    <w:rsid w:val="00646A21"/>
    <w:rsid w:val="00651EBC"/>
    <w:rsid w:val="006627D5"/>
    <w:rsid w:val="006628BE"/>
    <w:rsid w:val="00663E94"/>
    <w:rsid w:val="0066574C"/>
    <w:rsid w:val="00673212"/>
    <w:rsid w:val="0067425E"/>
    <w:rsid w:val="00675E47"/>
    <w:rsid w:val="00682198"/>
    <w:rsid w:val="006823B5"/>
    <w:rsid w:val="00682A28"/>
    <w:rsid w:val="00685E7E"/>
    <w:rsid w:val="00686464"/>
    <w:rsid w:val="00691827"/>
    <w:rsid w:val="006A0DF3"/>
    <w:rsid w:val="006B4B74"/>
    <w:rsid w:val="006B5500"/>
    <w:rsid w:val="006C428D"/>
    <w:rsid w:val="006C6238"/>
    <w:rsid w:val="006D00BF"/>
    <w:rsid w:val="006D212C"/>
    <w:rsid w:val="006D3F33"/>
    <w:rsid w:val="006D5E92"/>
    <w:rsid w:val="006E24C3"/>
    <w:rsid w:val="00703AC6"/>
    <w:rsid w:val="00705320"/>
    <w:rsid w:val="007070B2"/>
    <w:rsid w:val="00715435"/>
    <w:rsid w:val="00723B6F"/>
    <w:rsid w:val="00752A29"/>
    <w:rsid w:val="00765C16"/>
    <w:rsid w:val="00765D25"/>
    <w:rsid w:val="00780E69"/>
    <w:rsid w:val="007866D9"/>
    <w:rsid w:val="00796B3A"/>
    <w:rsid w:val="007A38C2"/>
    <w:rsid w:val="007B0CA3"/>
    <w:rsid w:val="007B351F"/>
    <w:rsid w:val="007B5525"/>
    <w:rsid w:val="007C2241"/>
    <w:rsid w:val="007C2B89"/>
    <w:rsid w:val="007C4DE2"/>
    <w:rsid w:val="007E5CCD"/>
    <w:rsid w:val="008007B0"/>
    <w:rsid w:val="00802642"/>
    <w:rsid w:val="00813109"/>
    <w:rsid w:val="00825758"/>
    <w:rsid w:val="008469B1"/>
    <w:rsid w:val="00855F46"/>
    <w:rsid w:val="008615D8"/>
    <w:rsid w:val="008646FD"/>
    <w:rsid w:val="008802E8"/>
    <w:rsid w:val="0088033E"/>
    <w:rsid w:val="00882C84"/>
    <w:rsid w:val="00891EAF"/>
    <w:rsid w:val="00891F96"/>
    <w:rsid w:val="008A29D1"/>
    <w:rsid w:val="008A376D"/>
    <w:rsid w:val="008A3C86"/>
    <w:rsid w:val="008A5074"/>
    <w:rsid w:val="008B2473"/>
    <w:rsid w:val="008B25C1"/>
    <w:rsid w:val="008C0027"/>
    <w:rsid w:val="008C0182"/>
    <w:rsid w:val="008C6663"/>
    <w:rsid w:val="008D2FD6"/>
    <w:rsid w:val="008E7DEC"/>
    <w:rsid w:val="008F6CCB"/>
    <w:rsid w:val="008F7C00"/>
    <w:rsid w:val="009011F4"/>
    <w:rsid w:val="009016E5"/>
    <w:rsid w:val="00911974"/>
    <w:rsid w:val="00911DD6"/>
    <w:rsid w:val="00925C31"/>
    <w:rsid w:val="00930454"/>
    <w:rsid w:val="009327F0"/>
    <w:rsid w:val="00934F04"/>
    <w:rsid w:val="00935E18"/>
    <w:rsid w:val="009413E3"/>
    <w:rsid w:val="009417FE"/>
    <w:rsid w:val="00945E8E"/>
    <w:rsid w:val="00947B6E"/>
    <w:rsid w:val="00954107"/>
    <w:rsid w:val="00957467"/>
    <w:rsid w:val="0096164E"/>
    <w:rsid w:val="00980B65"/>
    <w:rsid w:val="009823A5"/>
    <w:rsid w:val="00995F39"/>
    <w:rsid w:val="00997AD7"/>
    <w:rsid w:val="009A3521"/>
    <w:rsid w:val="009B2E3A"/>
    <w:rsid w:val="009B44BA"/>
    <w:rsid w:val="009B4552"/>
    <w:rsid w:val="009B5E26"/>
    <w:rsid w:val="009C6E76"/>
    <w:rsid w:val="009C7AC8"/>
    <w:rsid w:val="009D31AA"/>
    <w:rsid w:val="009E3DA3"/>
    <w:rsid w:val="009E5AD1"/>
    <w:rsid w:val="009F3ED5"/>
    <w:rsid w:val="00A235C4"/>
    <w:rsid w:val="00A27C5C"/>
    <w:rsid w:val="00A33A81"/>
    <w:rsid w:val="00A40629"/>
    <w:rsid w:val="00A425B0"/>
    <w:rsid w:val="00A46F9A"/>
    <w:rsid w:val="00A55229"/>
    <w:rsid w:val="00A6121C"/>
    <w:rsid w:val="00A64FF2"/>
    <w:rsid w:val="00A65068"/>
    <w:rsid w:val="00A71125"/>
    <w:rsid w:val="00A763E9"/>
    <w:rsid w:val="00A80227"/>
    <w:rsid w:val="00A81C88"/>
    <w:rsid w:val="00A826C1"/>
    <w:rsid w:val="00A82970"/>
    <w:rsid w:val="00A83C6B"/>
    <w:rsid w:val="00A83CBF"/>
    <w:rsid w:val="00A9595D"/>
    <w:rsid w:val="00AA3442"/>
    <w:rsid w:val="00AB2EB1"/>
    <w:rsid w:val="00AB7F7A"/>
    <w:rsid w:val="00AC1385"/>
    <w:rsid w:val="00AC7017"/>
    <w:rsid w:val="00AD0605"/>
    <w:rsid w:val="00AE1EF5"/>
    <w:rsid w:val="00AE40D5"/>
    <w:rsid w:val="00AE4A36"/>
    <w:rsid w:val="00AF7D06"/>
    <w:rsid w:val="00B17C95"/>
    <w:rsid w:val="00B423DD"/>
    <w:rsid w:val="00B62E1D"/>
    <w:rsid w:val="00B670BF"/>
    <w:rsid w:val="00B80E31"/>
    <w:rsid w:val="00B83155"/>
    <w:rsid w:val="00BA24C7"/>
    <w:rsid w:val="00BA25D4"/>
    <w:rsid w:val="00BA2960"/>
    <w:rsid w:val="00BA3347"/>
    <w:rsid w:val="00BB42C9"/>
    <w:rsid w:val="00BC37F2"/>
    <w:rsid w:val="00BC7787"/>
    <w:rsid w:val="00BD20DD"/>
    <w:rsid w:val="00BE514F"/>
    <w:rsid w:val="00BE6CAC"/>
    <w:rsid w:val="00BE7CF9"/>
    <w:rsid w:val="00BE7DD5"/>
    <w:rsid w:val="00BF5C4D"/>
    <w:rsid w:val="00C01045"/>
    <w:rsid w:val="00C12C7A"/>
    <w:rsid w:val="00C14D13"/>
    <w:rsid w:val="00C2114E"/>
    <w:rsid w:val="00C55E87"/>
    <w:rsid w:val="00C577C3"/>
    <w:rsid w:val="00C74B0B"/>
    <w:rsid w:val="00C74FCE"/>
    <w:rsid w:val="00CA4BBB"/>
    <w:rsid w:val="00CC7372"/>
    <w:rsid w:val="00CD36DD"/>
    <w:rsid w:val="00CE52F2"/>
    <w:rsid w:val="00CE5A42"/>
    <w:rsid w:val="00CF342E"/>
    <w:rsid w:val="00CF7C29"/>
    <w:rsid w:val="00D04A33"/>
    <w:rsid w:val="00D07855"/>
    <w:rsid w:val="00D12A8A"/>
    <w:rsid w:val="00D15889"/>
    <w:rsid w:val="00D21A97"/>
    <w:rsid w:val="00D2236D"/>
    <w:rsid w:val="00D35933"/>
    <w:rsid w:val="00D4385A"/>
    <w:rsid w:val="00D441CC"/>
    <w:rsid w:val="00D4592A"/>
    <w:rsid w:val="00D607A5"/>
    <w:rsid w:val="00D6467E"/>
    <w:rsid w:val="00D6628D"/>
    <w:rsid w:val="00D74CCF"/>
    <w:rsid w:val="00D91203"/>
    <w:rsid w:val="00DA3D1C"/>
    <w:rsid w:val="00DB7444"/>
    <w:rsid w:val="00DC2140"/>
    <w:rsid w:val="00DC45F2"/>
    <w:rsid w:val="00DC6A5C"/>
    <w:rsid w:val="00DD3204"/>
    <w:rsid w:val="00DD5259"/>
    <w:rsid w:val="00DF615E"/>
    <w:rsid w:val="00DF6ED1"/>
    <w:rsid w:val="00E001DA"/>
    <w:rsid w:val="00E06C43"/>
    <w:rsid w:val="00E11BFC"/>
    <w:rsid w:val="00E26F26"/>
    <w:rsid w:val="00E31581"/>
    <w:rsid w:val="00E41E09"/>
    <w:rsid w:val="00E524BC"/>
    <w:rsid w:val="00E53523"/>
    <w:rsid w:val="00E600E2"/>
    <w:rsid w:val="00E61428"/>
    <w:rsid w:val="00E6304C"/>
    <w:rsid w:val="00E66744"/>
    <w:rsid w:val="00E73C98"/>
    <w:rsid w:val="00E82B33"/>
    <w:rsid w:val="00E9227F"/>
    <w:rsid w:val="00EA3D54"/>
    <w:rsid w:val="00EA50D4"/>
    <w:rsid w:val="00EC20F8"/>
    <w:rsid w:val="00EE3C38"/>
    <w:rsid w:val="00EF0F64"/>
    <w:rsid w:val="00F01284"/>
    <w:rsid w:val="00F06B80"/>
    <w:rsid w:val="00F14004"/>
    <w:rsid w:val="00F27342"/>
    <w:rsid w:val="00F4172E"/>
    <w:rsid w:val="00F50DD2"/>
    <w:rsid w:val="00F548BB"/>
    <w:rsid w:val="00F619A6"/>
    <w:rsid w:val="00F83BF8"/>
    <w:rsid w:val="00F85602"/>
    <w:rsid w:val="00F875E5"/>
    <w:rsid w:val="00F94D3D"/>
    <w:rsid w:val="00FA53CF"/>
    <w:rsid w:val="00FA5A08"/>
    <w:rsid w:val="00FA73C5"/>
    <w:rsid w:val="00FB4BA1"/>
    <w:rsid w:val="00FC6A42"/>
    <w:rsid w:val="00FC7769"/>
    <w:rsid w:val="00FD4EE9"/>
    <w:rsid w:val="00FF2DC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CB5E6"/>
  <w15:docId w15:val="{F8B95C7A-804F-424B-BB98-0CF9EB875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2B89"/>
  </w:style>
  <w:style w:type="paragraph" w:styleId="Titre2">
    <w:name w:val="heading 2"/>
    <w:basedOn w:val="Normal"/>
    <w:next w:val="Normal"/>
    <w:link w:val="Titre2Car"/>
    <w:qFormat/>
    <w:rsid w:val="009E3DA3"/>
    <w:pPr>
      <w:keepNext/>
      <w:overflowPunct w:val="0"/>
      <w:autoSpaceDE w:val="0"/>
      <w:autoSpaceDN w:val="0"/>
      <w:adjustRightInd w:val="0"/>
      <w:spacing w:after="0" w:line="240" w:lineRule="auto"/>
      <w:jc w:val="both"/>
      <w:textAlignment w:val="baseline"/>
      <w:outlineLvl w:val="1"/>
    </w:pPr>
    <w:rPr>
      <w:rFonts w:ascii="Abadi MT Condensed Light" w:eastAsia="Times New Roman" w:hAnsi="Abadi MT Condensed Light" w:cs="Times New Roman"/>
      <w:b/>
      <w:sz w:val="28"/>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FA5A0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fr-FR"/>
    </w:rPr>
  </w:style>
  <w:style w:type="character" w:customStyle="1" w:styleId="TitreCar">
    <w:name w:val="Titre Car"/>
    <w:basedOn w:val="Policepardfaut"/>
    <w:link w:val="Titre"/>
    <w:uiPriority w:val="10"/>
    <w:rsid w:val="00FA5A08"/>
    <w:rPr>
      <w:rFonts w:asciiTheme="majorHAnsi" w:eastAsiaTheme="majorEastAsia" w:hAnsiTheme="majorHAnsi" w:cstheme="majorBidi"/>
      <w:color w:val="17365D" w:themeColor="text2" w:themeShade="BF"/>
      <w:spacing w:val="5"/>
      <w:kern w:val="28"/>
      <w:sz w:val="52"/>
      <w:szCs w:val="52"/>
      <w:lang w:eastAsia="fr-FR"/>
    </w:rPr>
  </w:style>
  <w:style w:type="paragraph" w:styleId="Sous-titre">
    <w:name w:val="Subtitle"/>
    <w:basedOn w:val="Normal"/>
    <w:next w:val="Normal"/>
    <w:link w:val="Sous-titreCar"/>
    <w:uiPriority w:val="11"/>
    <w:qFormat/>
    <w:rsid w:val="00FA5A08"/>
    <w:pPr>
      <w:numPr>
        <w:ilvl w:val="1"/>
      </w:numPr>
    </w:pPr>
    <w:rPr>
      <w:rFonts w:asciiTheme="majorHAnsi" w:eastAsiaTheme="majorEastAsia" w:hAnsiTheme="majorHAnsi" w:cstheme="majorBidi"/>
      <w:i/>
      <w:iCs/>
      <w:color w:val="4F81BD" w:themeColor="accent1"/>
      <w:spacing w:val="15"/>
      <w:sz w:val="24"/>
      <w:szCs w:val="24"/>
      <w:lang w:eastAsia="fr-FR"/>
    </w:rPr>
  </w:style>
  <w:style w:type="character" w:customStyle="1" w:styleId="Sous-titreCar">
    <w:name w:val="Sous-titre Car"/>
    <w:basedOn w:val="Policepardfaut"/>
    <w:link w:val="Sous-titre"/>
    <w:uiPriority w:val="11"/>
    <w:rsid w:val="00FA5A08"/>
    <w:rPr>
      <w:rFonts w:asciiTheme="majorHAnsi" w:eastAsiaTheme="majorEastAsia" w:hAnsiTheme="majorHAnsi" w:cstheme="majorBidi"/>
      <w:i/>
      <w:iCs/>
      <w:color w:val="4F81BD" w:themeColor="accent1"/>
      <w:spacing w:val="15"/>
      <w:sz w:val="24"/>
      <w:szCs w:val="24"/>
      <w:lang w:eastAsia="fr-FR"/>
    </w:rPr>
  </w:style>
  <w:style w:type="paragraph" w:styleId="Textedebulles">
    <w:name w:val="Balloon Text"/>
    <w:basedOn w:val="Normal"/>
    <w:link w:val="TextedebullesCar"/>
    <w:uiPriority w:val="99"/>
    <w:semiHidden/>
    <w:unhideWhenUsed/>
    <w:rsid w:val="00FA5A0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A5A08"/>
    <w:rPr>
      <w:rFonts w:ascii="Tahoma" w:hAnsi="Tahoma" w:cs="Tahoma"/>
      <w:sz w:val="16"/>
      <w:szCs w:val="16"/>
    </w:rPr>
  </w:style>
  <w:style w:type="paragraph" w:styleId="Paragraphedeliste">
    <w:name w:val="List Paragraph"/>
    <w:basedOn w:val="Normal"/>
    <w:uiPriority w:val="34"/>
    <w:qFormat/>
    <w:rsid w:val="00FA5A08"/>
    <w:pPr>
      <w:ind w:left="720"/>
      <w:contextualSpacing/>
    </w:pPr>
  </w:style>
  <w:style w:type="paragraph" w:styleId="Notedebasdepage">
    <w:name w:val="footnote text"/>
    <w:basedOn w:val="Normal"/>
    <w:link w:val="NotedebasdepageCar"/>
    <w:uiPriority w:val="99"/>
    <w:semiHidden/>
    <w:unhideWhenUsed/>
    <w:rsid w:val="00FA5A08"/>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FA5A08"/>
    <w:rPr>
      <w:sz w:val="20"/>
      <w:szCs w:val="20"/>
    </w:rPr>
  </w:style>
  <w:style w:type="character" w:styleId="Appelnotedebasdep">
    <w:name w:val="footnote reference"/>
    <w:basedOn w:val="Policepardfaut"/>
    <w:uiPriority w:val="99"/>
    <w:semiHidden/>
    <w:unhideWhenUsed/>
    <w:rsid w:val="00FA5A08"/>
    <w:rPr>
      <w:vertAlign w:val="superscript"/>
    </w:rPr>
  </w:style>
  <w:style w:type="character" w:customStyle="1" w:styleId="Titre2Car">
    <w:name w:val="Titre 2 Car"/>
    <w:basedOn w:val="Policepardfaut"/>
    <w:link w:val="Titre2"/>
    <w:rsid w:val="009E3DA3"/>
    <w:rPr>
      <w:rFonts w:ascii="Abadi MT Condensed Light" w:eastAsia="Times New Roman" w:hAnsi="Abadi MT Condensed Light" w:cs="Times New Roman"/>
      <w:b/>
      <w:sz w:val="28"/>
      <w:szCs w:val="20"/>
      <w:lang w:eastAsia="fr-FR"/>
    </w:rPr>
  </w:style>
  <w:style w:type="paragraph" w:styleId="Corpsdetexte">
    <w:name w:val="Body Text"/>
    <w:basedOn w:val="Normal"/>
    <w:link w:val="CorpsdetexteCar"/>
    <w:rsid w:val="009E3DA3"/>
    <w:pPr>
      <w:overflowPunct w:val="0"/>
      <w:autoSpaceDE w:val="0"/>
      <w:autoSpaceDN w:val="0"/>
      <w:adjustRightInd w:val="0"/>
      <w:spacing w:after="0" w:line="240" w:lineRule="auto"/>
      <w:jc w:val="both"/>
      <w:textAlignment w:val="baseline"/>
    </w:pPr>
    <w:rPr>
      <w:rFonts w:ascii="Abadi MT Condensed Light" w:eastAsia="Times New Roman" w:hAnsi="Abadi MT Condensed Light" w:cs="Times New Roman"/>
      <w:sz w:val="24"/>
      <w:szCs w:val="20"/>
      <w:lang w:eastAsia="fr-FR"/>
    </w:rPr>
  </w:style>
  <w:style w:type="character" w:customStyle="1" w:styleId="CorpsdetexteCar">
    <w:name w:val="Corps de texte Car"/>
    <w:basedOn w:val="Policepardfaut"/>
    <w:link w:val="Corpsdetexte"/>
    <w:rsid w:val="009E3DA3"/>
    <w:rPr>
      <w:rFonts w:ascii="Abadi MT Condensed Light" w:eastAsia="Times New Roman" w:hAnsi="Abadi MT Condensed Light" w:cs="Times New Roman"/>
      <w:sz w:val="24"/>
      <w:szCs w:val="20"/>
      <w:lang w:eastAsia="fr-FR"/>
    </w:rPr>
  </w:style>
  <w:style w:type="paragraph" w:customStyle="1" w:styleId="Default">
    <w:name w:val="Default"/>
    <w:rsid w:val="00DC2140"/>
    <w:pPr>
      <w:autoSpaceDE w:val="0"/>
      <w:autoSpaceDN w:val="0"/>
      <w:adjustRightInd w:val="0"/>
      <w:spacing w:after="0" w:line="240" w:lineRule="auto"/>
    </w:pPr>
    <w:rPr>
      <w:rFonts w:ascii="Arial" w:hAnsi="Arial" w:cs="Arial"/>
      <w:color w:val="000000"/>
      <w:sz w:val="24"/>
      <w:szCs w:val="24"/>
    </w:rPr>
  </w:style>
  <w:style w:type="character" w:styleId="Lienhypertexte">
    <w:name w:val="Hyperlink"/>
    <w:basedOn w:val="Policepardfaut"/>
    <w:uiPriority w:val="99"/>
    <w:unhideWhenUsed/>
    <w:rsid w:val="00A9595D"/>
    <w:rPr>
      <w:color w:val="0000FF"/>
      <w:u w:val="single"/>
    </w:rPr>
  </w:style>
  <w:style w:type="paragraph" w:styleId="Sansinterligne">
    <w:name w:val="No Spacing"/>
    <w:uiPriority w:val="1"/>
    <w:qFormat/>
    <w:rsid w:val="00A9595D"/>
    <w:pPr>
      <w:spacing w:after="0" w:line="240" w:lineRule="auto"/>
    </w:pPr>
    <w:rPr>
      <w:lang w:val="fr-BE"/>
    </w:rPr>
  </w:style>
  <w:style w:type="character" w:customStyle="1" w:styleId="s1">
    <w:name w:val="s1"/>
    <w:basedOn w:val="Policepardfaut"/>
    <w:rsid w:val="00C577C3"/>
  </w:style>
  <w:style w:type="character" w:styleId="Mentionnonrsolue">
    <w:name w:val="Unresolved Mention"/>
    <w:basedOn w:val="Policepardfaut"/>
    <w:uiPriority w:val="99"/>
    <w:semiHidden/>
    <w:unhideWhenUsed/>
    <w:rsid w:val="00257457"/>
    <w:rPr>
      <w:color w:val="605E5C"/>
      <w:shd w:val="clear" w:color="auto" w:fill="E1DFDD"/>
    </w:rPr>
  </w:style>
  <w:style w:type="table" w:styleId="Tramemoyenne1-Accent5">
    <w:name w:val="Medium Shading 1 Accent 5"/>
    <w:basedOn w:val="TableauNormal"/>
    <w:uiPriority w:val="63"/>
    <w:rsid w:val="001E7D2D"/>
    <w:pPr>
      <w:spacing w:after="0" w:line="240" w:lineRule="auto"/>
    </w:pPr>
    <w:rPr>
      <w:lang w:val="fr-BE"/>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character" w:customStyle="1" w:styleId="hgkelc">
    <w:name w:val="hgkelc"/>
    <w:basedOn w:val="Policepardfaut"/>
    <w:rsid w:val="00053CFB"/>
  </w:style>
  <w:style w:type="character" w:customStyle="1" w:styleId="LienInternet">
    <w:name w:val="Lien Internet"/>
    <w:basedOn w:val="Policepardfaut"/>
    <w:uiPriority w:val="99"/>
    <w:unhideWhenUsed/>
    <w:rsid w:val="00675E4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10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jpeg"/><Relationship Id="rId18" Type="http://schemas.openxmlformats.org/officeDocument/2006/relationships/hyperlink" Target="mailto:axel.morette@florenville.be" TargetMode="External"/><Relationship Id="rId26"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hyperlink" Target="https://www.florenville.be/ma-ville/pole-multi-services/accueil-temps-libre"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mailto:severine.incoul@promemploi.be" TargetMode="External"/><Relationship Id="rId25" Type="http://schemas.openxmlformats.org/officeDocument/2006/relationships/hyperlink" Target="https://www.google.be/url?sa=i&amp;rct=j&amp;q=&amp;esrc=s&amp;source=images&amp;cd=&amp;ved=2ahUKEwjugYj7r6zjAhULEVAKHQQjCuIQjRx6BAgBEAU&amp;url=https://www.namur.be/fr/annuaire/office-de-la-naissance-et-de-lenfance-o-n-e&amp;psig=AOvVaw2IWpfz0gbTs4aHrNeTu4dM&amp;ust=1562917576995919" TargetMode="Externa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https://www.one.be/professionnel/accueil-temps-libre/accueil-extrascolair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0.emf"/><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9.emf"/><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yperlink" Target="http://www.du-temps-extra.be/"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letec.be/" TargetMode="External"/><Relationship Id="rId22" Type="http://schemas.openxmlformats.org/officeDocument/2006/relationships/hyperlink" Target="https://www.facebook.com/AccueilTempsLibreFlorenville/" TargetMode="External"/><Relationship Id="rId27"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1306D9-BA88-43ED-BDC7-0A54FB237B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3180</Words>
  <Characters>17495</Characters>
  <Application>Microsoft Office Word</Application>
  <DocSecurity>0</DocSecurity>
  <Lines>145</Lines>
  <Paragraphs>41</Paragraphs>
  <ScaleCrop>false</ScaleCrop>
  <HeadingPairs>
    <vt:vector size="2" baseType="variant">
      <vt:variant>
        <vt:lpstr>Titre</vt:lpstr>
      </vt:variant>
      <vt:variant>
        <vt:i4>1</vt:i4>
      </vt:variant>
    </vt:vector>
  </HeadingPairs>
  <TitlesOfParts>
    <vt:vector size="1" baseType="lpstr">
      <vt:lpstr>PROJET D’ACCUEIL</vt:lpstr>
    </vt:vector>
  </TitlesOfParts>
  <Company>HP</Company>
  <LinksUpToDate>false</LinksUpToDate>
  <CharactersWithSpaces>20634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 D’ACCUEIL</dc:title>
  <dc:subject>Fontenoille</dc:subject>
  <dc:creator>Anne-Catherine Moniotte</dc:creator>
  <cp:lastModifiedBy>Severine Incoul</cp:lastModifiedBy>
  <cp:revision>3</cp:revision>
  <cp:lastPrinted>2017-12-21T10:27:00Z</cp:lastPrinted>
  <dcterms:created xsi:type="dcterms:W3CDTF">2025-08-19T08:15:00Z</dcterms:created>
  <dcterms:modified xsi:type="dcterms:W3CDTF">2025-08-19T08:20:00Z</dcterms:modified>
</cp:coreProperties>
</file>